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DA" w:rsidRPr="00B63CDB" w:rsidRDefault="00332B85"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321BCC" w:rsidRDefault="00332B85"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332B85" w:rsidRPr="00321BCC" w:rsidRDefault="00332B85"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321BCC" w:rsidRDefault="00332B85"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332B85" w:rsidRPr="00321BCC" w:rsidRDefault="00332B85"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321BCC" w:rsidRDefault="00332B85"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332B85" w:rsidRPr="00321BCC" w:rsidRDefault="00332B85"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321BCC" w:rsidRDefault="00332B85"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332B85" w:rsidRPr="00321BCC" w:rsidRDefault="00332B85" w:rsidP="002466DA">
                      <w:pPr>
                        <w:pStyle w:val="DocumentTitleCzechRadio"/>
                      </w:pPr>
                    </w:p>
                  </w:txbxContent>
                </v:textbox>
                <w10:wrap anchorx="page" anchory="page"/>
              </v:shape>
            </w:pict>
          </mc:Fallback>
        </mc:AlternateContent>
      </w:r>
      <w:r w:rsidRPr="00B63CDB">
        <w:rPr>
          <w:color w:val="auto"/>
          <w:sz w:val="32"/>
        </w:rPr>
        <w:t>SMLOUVA O DÍLO NA STAVEBNÍ PRÁCE</w:t>
      </w:r>
    </w:p>
    <w:p w:rsidR="002466DA" w:rsidRPr="00B63CDB" w:rsidRDefault="00332B85" w:rsidP="002466DA">
      <w:pPr>
        <w:jc w:val="center"/>
        <w:rPr>
          <w:b/>
        </w:rPr>
      </w:pPr>
      <w:r w:rsidRPr="00B63CDB">
        <w:rPr>
          <w:b/>
        </w:rPr>
        <w:t>č. _CISLO_SMLOUVY_</w:t>
      </w:r>
    </w:p>
    <w:p w:rsidR="002466DA" w:rsidRPr="00B63CDB" w:rsidRDefault="002466DA" w:rsidP="002466DA">
      <w:pPr>
        <w:widowControl w:val="0"/>
        <w:rPr>
          <w:b/>
          <w:sz w:val="24"/>
          <w:szCs w:val="24"/>
        </w:rPr>
      </w:pPr>
    </w:p>
    <w:p w:rsidR="002466DA" w:rsidRPr="00B63CDB" w:rsidRDefault="00332B85" w:rsidP="002466DA">
      <w:pPr>
        <w:pStyle w:val="SubjectName-ContractCzechRadio"/>
        <w:rPr>
          <w:color w:val="auto"/>
        </w:rPr>
      </w:pPr>
      <w:r w:rsidRPr="00B63CDB">
        <w:rPr>
          <w:color w:val="auto"/>
        </w:rPr>
        <w:t>Český rozhlas</w:t>
      </w:r>
    </w:p>
    <w:p w:rsidR="002466DA" w:rsidRPr="00B63CDB" w:rsidRDefault="00332B85" w:rsidP="002466DA">
      <w:pPr>
        <w:pStyle w:val="SubjectSpecification-ContractCzechRadio"/>
        <w:rPr>
          <w:color w:val="auto"/>
        </w:rPr>
      </w:pPr>
      <w:r w:rsidRPr="00B63CDB">
        <w:rPr>
          <w:color w:val="auto"/>
        </w:rPr>
        <w:t>zřízený zákonem č. 484/1991 Sb., o Českém rozhlasu</w:t>
      </w:r>
    </w:p>
    <w:p w:rsidR="002466DA" w:rsidRPr="00B63CDB" w:rsidRDefault="00332B85" w:rsidP="002466DA">
      <w:pPr>
        <w:pStyle w:val="SubjectSpecification-ContractCzechRadio"/>
        <w:rPr>
          <w:color w:val="auto"/>
        </w:rPr>
      </w:pPr>
      <w:r w:rsidRPr="00B63CDB">
        <w:rPr>
          <w:color w:val="auto"/>
        </w:rPr>
        <w:t>nezapisuje se do obchodního rejstříku</w:t>
      </w:r>
    </w:p>
    <w:p w:rsidR="002466DA" w:rsidRPr="00B63CDB" w:rsidRDefault="00332B85" w:rsidP="002466DA">
      <w:pPr>
        <w:pStyle w:val="SubjectSpecification-ContractCzechRadio"/>
        <w:rPr>
          <w:color w:val="auto"/>
        </w:rPr>
      </w:pPr>
      <w:r w:rsidRPr="00B63CDB">
        <w:rPr>
          <w:color w:val="auto"/>
        </w:rPr>
        <w:t>se sídlem Vinohradská 12, 120 99 Praha 2</w:t>
      </w:r>
    </w:p>
    <w:p w:rsidR="002466DA" w:rsidRPr="00B63CDB" w:rsidRDefault="00332B85" w:rsidP="002466DA">
      <w:pPr>
        <w:pStyle w:val="SubjectSpecification-ContractCzechRadio"/>
        <w:rPr>
          <w:color w:val="auto"/>
        </w:rPr>
      </w:pPr>
      <w:r w:rsidRPr="00B63CDB">
        <w:rPr>
          <w:color w:val="auto"/>
        </w:rPr>
        <w:t>IČ</w:t>
      </w:r>
      <w:r w:rsidR="00F76076">
        <w:rPr>
          <w:color w:val="auto"/>
        </w:rPr>
        <w:t>O</w:t>
      </w:r>
      <w:r w:rsidRPr="00B63CDB">
        <w:rPr>
          <w:color w:val="auto"/>
        </w:rPr>
        <w:t xml:space="preserve"> 45245053, DIČ CZ45245053</w:t>
      </w:r>
    </w:p>
    <w:p w:rsidR="002466DA" w:rsidRPr="00B63CDB" w:rsidRDefault="00332B85" w:rsidP="002466DA">
      <w:pPr>
        <w:pStyle w:val="SubjectSpecification-ContractCzechRadio"/>
        <w:rPr>
          <w:color w:val="auto"/>
        </w:rPr>
      </w:pPr>
      <w:r w:rsidRPr="00F76076">
        <w:rPr>
          <w:color w:val="auto"/>
        </w:rPr>
        <w:t>zastoupený</w:t>
      </w:r>
      <w:r w:rsidRPr="008A1377">
        <w:rPr>
          <w:color w:val="auto"/>
        </w:rPr>
        <w:t>:</w:t>
      </w:r>
      <w:r w:rsidRPr="00F76076">
        <w:rPr>
          <w:b/>
          <w:color w:val="auto"/>
        </w:rPr>
        <w:t xml:space="preserve"> </w:t>
      </w:r>
      <w:proofErr w:type="spellStart"/>
      <w:r w:rsidR="00F01128" w:rsidRPr="00D056E1">
        <w:rPr>
          <w:color w:val="auto"/>
        </w:rPr>
        <w:t>Mgr</w:t>
      </w:r>
      <w:proofErr w:type="spellEnd"/>
      <w:r w:rsidR="00F01128" w:rsidRPr="00D056E1">
        <w:rPr>
          <w:color w:val="auto"/>
        </w:rPr>
        <w:t xml:space="preserve"> </w:t>
      </w:r>
      <w:r w:rsidR="00F76076" w:rsidRPr="00D056E1">
        <w:rPr>
          <w:color w:val="auto"/>
        </w:rPr>
        <w:t>R</w:t>
      </w:r>
      <w:r w:rsidR="00F01128" w:rsidRPr="00D056E1">
        <w:rPr>
          <w:color w:val="auto"/>
        </w:rPr>
        <w:t>eném Zavoralem, generálním ředitelem</w:t>
      </w:r>
    </w:p>
    <w:p w:rsidR="002466DA" w:rsidRPr="00B63CDB" w:rsidRDefault="00332B85" w:rsidP="002466DA">
      <w:pPr>
        <w:pStyle w:val="SubjectSpecification-ContractCzechRadio"/>
        <w:rPr>
          <w:color w:val="auto"/>
        </w:rPr>
      </w:pPr>
      <w:r w:rsidRPr="00B63CDB">
        <w:rPr>
          <w:color w:val="auto"/>
        </w:rPr>
        <w:t xml:space="preserve">bankovní spojení: </w:t>
      </w:r>
      <w:proofErr w:type="spellStart"/>
      <w:r w:rsidRPr="00B63CDB">
        <w:rPr>
          <w:color w:val="auto"/>
        </w:rPr>
        <w:t>Raiffeisenbank</w:t>
      </w:r>
      <w:proofErr w:type="spellEnd"/>
      <w:r w:rsidRPr="00B63CDB">
        <w:rPr>
          <w:color w:val="auto"/>
        </w:rPr>
        <w:t xml:space="preserve"> a.s., č. </w:t>
      </w:r>
      <w:proofErr w:type="spellStart"/>
      <w:r w:rsidRPr="00B63CDB">
        <w:rPr>
          <w:color w:val="auto"/>
        </w:rPr>
        <w:t>ú.</w:t>
      </w:r>
      <w:proofErr w:type="spellEnd"/>
      <w:r w:rsidRPr="00B63CDB">
        <w:rPr>
          <w:color w:val="auto"/>
        </w:rPr>
        <w:t>: 1001040797/5500</w:t>
      </w:r>
    </w:p>
    <w:p w:rsidR="002466DA" w:rsidRPr="00B63CDB" w:rsidRDefault="00332B85" w:rsidP="002466DA">
      <w:pPr>
        <w:pStyle w:val="SubjectSpecification-ContractCzechRadio"/>
        <w:rPr>
          <w:color w:val="auto"/>
        </w:rPr>
      </w:pPr>
      <w:r w:rsidRPr="00B63CDB">
        <w:rPr>
          <w:color w:val="auto"/>
        </w:rPr>
        <w:t xml:space="preserve">zástupce pro věcná jednání: </w:t>
      </w:r>
      <w:r w:rsidR="00F01128">
        <w:rPr>
          <w:color w:val="auto"/>
        </w:rPr>
        <w:t>Michal Svoboda</w:t>
      </w:r>
    </w:p>
    <w:p w:rsidR="002466DA" w:rsidRPr="00B63CDB" w:rsidRDefault="00332B85"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F01128">
        <w:rPr>
          <w:color w:val="auto"/>
        </w:rPr>
        <w:t> 601 697 614</w:t>
      </w:r>
    </w:p>
    <w:p w:rsidR="002466DA" w:rsidRPr="00B63CDB" w:rsidRDefault="00332B85"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00F01128">
        <w:rPr>
          <w:color w:val="auto"/>
        </w:rPr>
        <w:t>michal.svoboda@rozhlas.cz</w:t>
      </w:r>
    </w:p>
    <w:p w:rsidR="002466DA" w:rsidRPr="00B63CDB" w:rsidRDefault="002466DA" w:rsidP="002466DA">
      <w:bookmarkStart w:id="0" w:name="_GoBack"/>
      <w:bookmarkEnd w:id="0"/>
    </w:p>
    <w:p w:rsidR="00182D39" w:rsidRPr="00B63CDB" w:rsidRDefault="00332B85" w:rsidP="00BA16BB">
      <w:pPr>
        <w:pStyle w:val="SubjectSpecification-ContractCzechRadio"/>
        <w:rPr>
          <w:color w:val="auto"/>
        </w:rPr>
      </w:pPr>
      <w:r w:rsidRPr="00B63CDB">
        <w:rPr>
          <w:color w:val="auto"/>
        </w:rPr>
        <w:t>(dále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rsidR="00182D39" w:rsidRPr="00B63CDB" w:rsidRDefault="00182D39" w:rsidP="00BA16BB"/>
    <w:p w:rsidR="00BA16BB" w:rsidRPr="00B63CDB" w:rsidRDefault="00332B85" w:rsidP="00C15111">
      <w:pPr>
        <w:jc w:val="center"/>
      </w:pPr>
      <w:r w:rsidRPr="00B63CDB">
        <w:t>a</w:t>
      </w:r>
    </w:p>
    <w:p w:rsidR="00BA16BB" w:rsidRPr="00B63CDB" w:rsidRDefault="00BA16BB" w:rsidP="00BA16BB"/>
    <w:p w:rsidR="006D0812" w:rsidRPr="00B63CDB" w:rsidRDefault="00332B85"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rsidR="00BB044F" w:rsidRPr="00B63CDB" w:rsidRDefault="00332B85"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rsidR="006D0812" w:rsidRPr="00B63CDB" w:rsidRDefault="00332B85"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p>
    <w:p w:rsidR="003A5077" w:rsidRPr="00B63CDB" w:rsidRDefault="00332B85" w:rsidP="003A5077">
      <w:pPr>
        <w:pStyle w:val="SubjectSpecification-ContractCzechRadio"/>
        <w:rPr>
          <w:rFonts w:cs="Arial"/>
          <w:color w:val="auto"/>
          <w:szCs w:val="20"/>
        </w:rPr>
      </w:pPr>
      <w:r w:rsidRPr="00B63CDB">
        <w:rPr>
          <w:rFonts w:cs="Arial"/>
          <w:color w:val="auto"/>
          <w:szCs w:val="20"/>
        </w:rPr>
        <w:t>zastoupen</w:t>
      </w:r>
      <w:r w:rsidR="002C3BCF">
        <w:rPr>
          <w:rFonts w:cs="Arial"/>
          <w:color w:val="auto"/>
          <w:szCs w:val="20"/>
        </w:rPr>
        <w:t>á</w:t>
      </w:r>
      <w:r w:rsidRPr="00B63CDB">
        <w:rPr>
          <w:rFonts w:cs="Arial"/>
          <w:color w:val="auto"/>
          <w:szCs w:val="20"/>
        </w:rPr>
        <w:t>: [</w:t>
      </w:r>
      <w:r w:rsidRPr="00B63CDB">
        <w:rPr>
          <w:rFonts w:cs="Arial"/>
          <w:color w:val="auto"/>
          <w:szCs w:val="20"/>
          <w:highlight w:val="yellow"/>
        </w:rPr>
        <w:t>V PŘÍPADĚ PRÁVNÍCKÉ OSOBY DOPLNIT ZÁSTUPCE</w:t>
      </w:r>
      <w:r w:rsidRPr="00B63CDB">
        <w:rPr>
          <w:rFonts w:cs="Arial"/>
          <w:color w:val="auto"/>
          <w:szCs w:val="20"/>
        </w:rPr>
        <w:t>]</w:t>
      </w:r>
    </w:p>
    <w:p w:rsidR="006D0812" w:rsidRPr="00B63CDB" w:rsidRDefault="00332B85"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DOPLNIT RČ nebo IČ</w:t>
      </w:r>
      <w:r w:rsidR="009978FB">
        <w:rPr>
          <w:rFonts w:cs="Arial"/>
          <w:color w:val="auto"/>
          <w:szCs w:val="20"/>
          <w:highlight w:val="yellow"/>
        </w:rPr>
        <w:t>O</w:t>
      </w:r>
      <w:r w:rsidRPr="00B63CDB">
        <w:rPr>
          <w:rFonts w:cs="Arial"/>
          <w:color w:val="auto"/>
          <w:szCs w:val="20"/>
          <w:highlight w:val="yellow"/>
        </w:rPr>
        <w:t xml:space="preserve"> </w:t>
      </w:r>
      <w:r w:rsidR="00640153" w:rsidRPr="00B63CDB">
        <w:rPr>
          <w:rFonts w:cs="Arial"/>
          <w:color w:val="auto"/>
          <w:szCs w:val="20"/>
          <w:highlight w:val="yellow"/>
        </w:rPr>
        <w:t>ZHOTOVITELE</w:t>
      </w:r>
      <w:r w:rsidRPr="00B63CDB">
        <w:rPr>
          <w:rFonts w:cs="Arial"/>
          <w:color w:val="auto"/>
          <w:szCs w:val="20"/>
        </w:rPr>
        <w:t>]</w:t>
      </w:r>
    </w:p>
    <w:p w:rsidR="0017517B" w:rsidRPr="00B63CDB" w:rsidRDefault="00332B85"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xml:space="preserve">], č. </w:t>
      </w:r>
      <w:proofErr w:type="spellStart"/>
      <w:r w:rsidRPr="00B63CDB">
        <w:rPr>
          <w:rFonts w:cs="Arial"/>
          <w:color w:val="auto"/>
          <w:szCs w:val="20"/>
        </w:rPr>
        <w:t>ú.</w:t>
      </w:r>
      <w:proofErr w:type="spellEnd"/>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rsidR="007E1596" w:rsidRPr="00B63CDB" w:rsidRDefault="00332B85"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rsidR="007E1596" w:rsidRPr="00B63CDB" w:rsidRDefault="00332B85"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rsidR="007E1596" w:rsidRPr="00B63CDB" w:rsidRDefault="00332B85"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rsidR="00182D39" w:rsidRPr="00B63CDB" w:rsidRDefault="00332B85"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rsidR="007D5B8A" w:rsidRPr="00B63CDB" w:rsidRDefault="00332B85"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rsidR="007D5B8A" w:rsidRPr="00B63CDB" w:rsidRDefault="007D5B8A" w:rsidP="007D5B8A"/>
    <w:p w:rsidR="007D5B8A" w:rsidRPr="00B63CDB" w:rsidRDefault="00332B85"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 j.</w:t>
      </w:r>
      <w:r w:rsidRPr="00B63CDB">
        <w:rPr>
          <w:rFonts w:cs="Arial"/>
          <w:b/>
          <w:szCs w:val="20"/>
        </w:rPr>
        <w:t xml:space="preserve"> </w:t>
      </w:r>
      <w:r w:rsidR="00CC7601">
        <w:rPr>
          <w:rFonts w:cs="Arial"/>
          <w:b/>
          <w:szCs w:val="20"/>
        </w:rPr>
        <w:t>MR30</w:t>
      </w:r>
      <w:r w:rsidR="0024776E">
        <w:rPr>
          <w:rFonts w:cs="Arial"/>
          <w:b/>
          <w:szCs w:val="20"/>
        </w:rPr>
        <w:t>/</w:t>
      </w:r>
      <w:r w:rsidR="005A0A0A">
        <w:rPr>
          <w:rFonts w:cs="Arial"/>
          <w:b/>
          <w:szCs w:val="20"/>
        </w:rPr>
        <w:t xml:space="preserve">2023 s názvem </w:t>
      </w:r>
      <w:r w:rsidR="0024776E">
        <w:rPr>
          <w:rFonts w:cs="Arial"/>
          <w:b/>
          <w:szCs w:val="20"/>
        </w:rPr>
        <w:t>„</w:t>
      </w:r>
      <w:r w:rsidR="005A0A0A">
        <w:rPr>
          <w:rFonts w:cs="Arial"/>
          <w:b/>
          <w:szCs w:val="20"/>
        </w:rPr>
        <w:t>ČRo Vinohradská sanace z ulice Balbínova</w:t>
      </w:r>
      <w:r w:rsidR="00CC7601">
        <w:rPr>
          <w:rFonts w:cs="Arial"/>
          <w:b/>
          <w:szCs w:val="20"/>
        </w:rPr>
        <w:t xml:space="preserve"> - II</w:t>
      </w:r>
      <w:r w:rsidR="0024776E">
        <w:rPr>
          <w:rFonts w:cs="Arial"/>
          <w:b/>
          <w:szCs w:val="20"/>
        </w:rPr>
        <w:t xml:space="preserve">“ </w:t>
      </w:r>
      <w:r w:rsidR="0024776E">
        <w:rPr>
          <w:rFonts w:cs="Arial"/>
          <w:szCs w:val="20"/>
        </w:rPr>
        <w:t>(dále jen „</w:t>
      </w:r>
      <w:r w:rsidR="0024776E" w:rsidRPr="00F76076">
        <w:rPr>
          <w:rFonts w:cs="Arial"/>
          <w:b/>
          <w:szCs w:val="20"/>
        </w:rPr>
        <w:t>veřejná zakázka</w:t>
      </w:r>
      <w:r w:rsidR="0024776E">
        <w:rPr>
          <w:rFonts w:cs="Arial"/>
          <w:szCs w:val="20"/>
        </w:rPr>
        <w:t>“)</w:t>
      </w:r>
      <w:r w:rsidRPr="00B63CDB">
        <w:t xml:space="preserve"> tuto smlouvu o dílo na stavební práce (dále jen jako „</w:t>
      </w:r>
      <w:r w:rsidRPr="00B63CDB">
        <w:rPr>
          <w:b/>
        </w:rPr>
        <w:t>smlouva</w:t>
      </w:r>
      <w:r w:rsidRPr="00B63CDB">
        <w:t>“)</w:t>
      </w:r>
    </w:p>
    <w:p w:rsidR="007D5B8A" w:rsidRPr="00B63CDB" w:rsidRDefault="007D5B8A" w:rsidP="007D5B8A">
      <w:pPr>
        <w:jc w:val="center"/>
      </w:pPr>
    </w:p>
    <w:p w:rsidR="007D5B8A" w:rsidRPr="00B63CDB" w:rsidRDefault="00332B85" w:rsidP="007D5B8A">
      <w:pPr>
        <w:pStyle w:val="Heading-Number-ContractCzechRadio"/>
        <w:rPr>
          <w:color w:val="auto"/>
        </w:rPr>
      </w:pPr>
      <w:r w:rsidRPr="00B63CDB">
        <w:rPr>
          <w:color w:val="auto"/>
        </w:rPr>
        <w:t>Předmět smlouvy</w:t>
      </w:r>
    </w:p>
    <w:p w:rsidR="007D5B8A" w:rsidRPr="00B63CDB" w:rsidRDefault="00332B85" w:rsidP="007D5B8A">
      <w:pPr>
        <w:pStyle w:val="ListNumber-ContractCzechRadio"/>
        <w:rPr>
          <w:strike/>
        </w:rPr>
      </w:pPr>
      <w:r w:rsidRPr="00B63CDB">
        <w:t xml:space="preserve">Smlouvou se zhotovitel zavazuje zhotovit pro objednatele dílo na svůj náklad a nebezpečí, v termínech, rozsahu a za podmínek sjednaných v této smlouvě. Dílo bude provedeno ve věcném rozsahu vymezeném touto smlouvou a jejími přílohami, projektovou dokumentací (jejíž součástí je i výkaz výměr) zpracovanou </w:t>
      </w:r>
      <w:r w:rsidR="005A0A0A">
        <w:t>ARTENDR s.r.o.</w:t>
      </w:r>
      <w:r w:rsidRPr="00B63CDB">
        <w:t xml:space="preserve"> 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rsidR="007D5B8A" w:rsidRPr="00B63CDB" w:rsidRDefault="00332B85" w:rsidP="007D5B8A">
      <w:pPr>
        <w:pStyle w:val="ListNumber-ContractCzechRadio"/>
      </w:pPr>
      <w:r w:rsidRPr="00B63CDB">
        <w:t xml:space="preserve">Předmětem této smlouvy je povinnost zhotovitele provést pro objednatele následující dílo: </w:t>
      </w:r>
      <w:r w:rsidR="00C37B33">
        <w:t>s</w:t>
      </w:r>
      <w:r w:rsidR="005A0A0A">
        <w:t>anace budovy Vinohradská 12 z ulice Balbínova, Praha 2 č. p.</w:t>
      </w:r>
      <w:r w:rsidR="00BF1FB9">
        <w:t xml:space="preserve"> 1409</w:t>
      </w:r>
      <w:r w:rsidR="005A0A0A">
        <w:t xml:space="preserve"> </w:t>
      </w:r>
      <w:r w:rsidRPr="00B63CDB">
        <w:t>(dále také jako „</w:t>
      </w:r>
      <w:r w:rsidRPr="00B63CDB">
        <w:rPr>
          <w:b/>
        </w:rPr>
        <w:t>dílo</w:t>
      </w:r>
      <w:r w:rsidRPr="00B63CDB">
        <w:t>“)</w:t>
      </w:r>
      <w:r w:rsidR="002C3BCF">
        <w:t>,</w:t>
      </w:r>
      <w:r w:rsidRPr="00B63CDB">
        <w:t xml:space="preserve"> blíže specifikované v přílohách této smlouvy a umožnit objednateli nabýt vlastnické právo k dílu </w:t>
      </w:r>
      <w:r w:rsidRPr="00B63CDB">
        <w:lastRenderedPageBreak/>
        <w:t>a povinnost objednatele dílo převzít a zaplatit zhotoviteli cenu díla, to vše dle podmínek stanovených touto smlouvou.</w:t>
      </w:r>
    </w:p>
    <w:p w:rsidR="007D5B8A" w:rsidRPr="00B63CDB" w:rsidRDefault="00332B85"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rsidR="007D5B8A" w:rsidRPr="00B63CDB" w:rsidRDefault="00332B85" w:rsidP="007D5B8A">
      <w:pPr>
        <w:pStyle w:val="ListNumber-ContractCzechRadio"/>
      </w:pPr>
      <w:r w:rsidRPr="00B63CDB">
        <w:t xml:space="preserve">Rozsah plnění zhotovitele zahrnuje zejména tyto náklady a činnosti, pokud to odpovídá povaze plnění dle této smlouvy: </w:t>
      </w:r>
    </w:p>
    <w:p w:rsidR="007D5B8A" w:rsidRPr="00B63CDB" w:rsidRDefault="00332B85"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rsidR="007D5B8A" w:rsidRPr="00B63CDB" w:rsidRDefault="00332B85"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rsidR="007D5B8A" w:rsidRPr="00B63CDB" w:rsidRDefault="00332B85"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rsidR="007D5B8A" w:rsidRPr="00B63CDB" w:rsidRDefault="00332B85"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rsidR="007D5B8A" w:rsidRPr="00B63CDB" w:rsidRDefault="00332B85"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rsidR="007D5B8A" w:rsidRPr="00B63CDB" w:rsidRDefault="00332B85"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rsidR="007D5B8A" w:rsidRPr="00B63CDB" w:rsidRDefault="00332B85" w:rsidP="007D5B8A">
      <w:pPr>
        <w:pStyle w:val="ListLetter-ContractCzechRadio"/>
      </w:pPr>
      <w:r w:rsidRPr="00B63CDB">
        <w:t>seřízení a provedení vyzkoušení dodaného zařízení vč. zaškolení obsluhy;</w:t>
      </w:r>
    </w:p>
    <w:p w:rsidR="007D5B8A" w:rsidRPr="00B63CDB" w:rsidRDefault="00332B85"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w:t>
      </w:r>
      <w:proofErr w:type="spellStart"/>
      <w:r w:rsidRPr="00B63CDB">
        <w:t>zaregulování</w:t>
      </w:r>
      <w:proofErr w:type="spellEnd"/>
      <w:r w:rsidRPr="00B63CDB">
        <w:t xml:space="preserve"> a výměna všech použitých filtrů VZT zařízení před předáním díla, zakrytí instalovaných zařízení a do stavby zabudovaných prvků i konstrukcí před poškozením, apod.; </w:t>
      </w:r>
    </w:p>
    <w:p w:rsidR="007D5B8A" w:rsidRPr="00B63CDB" w:rsidRDefault="00332B85"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rsidR="007D5B8A" w:rsidRPr="00B63CDB" w:rsidRDefault="00332B85" w:rsidP="007D5B8A">
      <w:pPr>
        <w:pStyle w:val="ListLetter-ContractCzechRadio"/>
      </w:pPr>
      <w:r w:rsidRPr="00B63CDB">
        <w:t>spolupráce s koordinátorem BOZP;</w:t>
      </w:r>
    </w:p>
    <w:p w:rsidR="007D5B8A" w:rsidRPr="00B63CDB" w:rsidRDefault="00332B85" w:rsidP="007D5B8A">
      <w:pPr>
        <w:pStyle w:val="ListLetter-ContractCzechRadio"/>
        <w:rPr>
          <w:spacing w:val="-2"/>
        </w:rPr>
      </w:pPr>
      <w:r w:rsidRPr="00B63CDB">
        <w:lastRenderedPageBreak/>
        <w:t xml:space="preserve">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w:t>
      </w:r>
      <w:proofErr w:type="gramStart"/>
      <w:r w:rsidRPr="00B63CDB">
        <w:t>č.</w:t>
      </w:r>
      <w:proofErr w:type="gramEnd"/>
      <w:r w:rsidRPr="00B63CDB">
        <w:t xml:space="preserve"> 309/2006 Sb., o zajištění dalších podmínek bezpečnosti a ochrany zdraví při práci a nařízení vlády č.  591/2006 Sb., o bližších minimálních požadavcích na bezpečnost a ochranu zdraví při práci na staveništích);</w:t>
      </w:r>
    </w:p>
    <w:p w:rsidR="007D5B8A" w:rsidRPr="00B63CDB" w:rsidRDefault="00332B85"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w:t>
      </w:r>
      <w:r w:rsidR="00BF1FB9">
        <w:t xml:space="preserve"> </w:t>
      </w:r>
      <w:r w:rsidRPr="00B63CDB">
        <w:t>ve třech vyhotoveních v tištěné podobě a ve třech vyhotoveních v elektronické formě, ve formátu PDF, popř. ve formátu MS Office, všechny předávané dokumenty budou zpracovány v českém jazyce nebo budou opatřeny českým překladem;</w:t>
      </w:r>
    </w:p>
    <w:p w:rsidR="007D5B8A" w:rsidRPr="00B63CDB" w:rsidRDefault="00332B85" w:rsidP="007D5B8A">
      <w:pPr>
        <w:pStyle w:val="ListLetter-ContractCzechRadio"/>
      </w:pPr>
      <w:r w:rsidRPr="00B63CDB">
        <w:t xml:space="preserve">zpracování dokumentace skutečného provedení stavby formou jednoho </w:t>
      </w:r>
      <w:proofErr w:type="spellStart"/>
      <w:r w:rsidRPr="00B63CDB">
        <w:t>paré</w:t>
      </w:r>
      <w:proofErr w:type="spellEnd"/>
      <w:r w:rsidRPr="00B63CDB">
        <w:t xml:space="preserve"> kompletní tištěné dokumentace pro provedení stavby s červeně vyznačenými změnami oproti předané dokumentaci. U částí dokumentace, které nejsou změnami dotčeny, bude pouze potvrzeno provedení beze změn;  </w:t>
      </w:r>
    </w:p>
    <w:p w:rsidR="007D5B8A" w:rsidRPr="00B63CDB" w:rsidRDefault="00332B85" w:rsidP="007D5B8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rsidR="007D5B8A" w:rsidRPr="00B63CDB" w:rsidRDefault="00332B85" w:rsidP="007D5B8A">
      <w:pPr>
        <w:pStyle w:val="ListNumber-ContractCzechRadio"/>
      </w:pPr>
      <w:r w:rsidRPr="00B63CDB">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rsidR="007D5B8A" w:rsidRPr="00B63CDB" w:rsidRDefault="00332B85"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rsidR="007D5B8A" w:rsidRPr="00B63CDB" w:rsidRDefault="00332B85" w:rsidP="007D5B8A">
      <w:pPr>
        <w:pStyle w:val="ListLetter-ContractCzechRadio"/>
      </w:pPr>
      <w:r w:rsidRPr="00B63CDB">
        <w:t>tato smlouva o dílo;</w:t>
      </w:r>
    </w:p>
    <w:p w:rsidR="007D5B8A" w:rsidRPr="00B63CDB" w:rsidRDefault="00332B85" w:rsidP="007D5B8A">
      <w:pPr>
        <w:pStyle w:val="ListLetter-ContractCzechRadio"/>
      </w:pPr>
      <w:r w:rsidRPr="00B63CDB">
        <w:t>předaná projektová dokumentace, kdy textová část má přednost před částí výkresovou;</w:t>
      </w:r>
    </w:p>
    <w:p w:rsidR="007D5B8A" w:rsidRPr="00B63CDB" w:rsidRDefault="00332B85" w:rsidP="007D5B8A">
      <w:pPr>
        <w:pStyle w:val="ListLetter-ContractCzechRadio"/>
      </w:pPr>
      <w:r w:rsidRPr="00B63CDB">
        <w:t>výkaz výměr</w:t>
      </w:r>
      <w:r w:rsidR="00F76076">
        <w:t xml:space="preserve"> (resp. soupisu prací a dodávek)</w:t>
      </w:r>
      <w:r w:rsidRPr="00B63CDB">
        <w:t>.</w:t>
      </w:r>
    </w:p>
    <w:p w:rsidR="007D5B8A" w:rsidRPr="00B63CDB" w:rsidRDefault="00332B85" w:rsidP="007D5B8A">
      <w:pPr>
        <w:pStyle w:val="Heading-Number-ContractCzechRadio"/>
        <w:rPr>
          <w:color w:val="auto"/>
        </w:rPr>
      </w:pPr>
      <w:r w:rsidRPr="00B63CDB">
        <w:rPr>
          <w:color w:val="auto"/>
        </w:rPr>
        <w:t>Místo plnění</w:t>
      </w:r>
    </w:p>
    <w:p w:rsidR="007D5B8A" w:rsidRPr="00B63CDB" w:rsidRDefault="00332B85" w:rsidP="007D5B8A">
      <w:pPr>
        <w:pStyle w:val="ListNumber-ContractCzechRadio"/>
      </w:pPr>
      <w:r w:rsidRPr="00B63CDB">
        <w:t xml:space="preserve">Místem provádění </w:t>
      </w:r>
      <w:r w:rsidR="00BF1FB9">
        <w:t xml:space="preserve">a předání </w:t>
      </w:r>
      <w:r w:rsidRPr="00B63CDB">
        <w:t xml:space="preserve">díla je </w:t>
      </w:r>
      <w:r w:rsidR="00BF1FB9">
        <w:t>budova Českého rozhlasu na adrese Vinohradská 12 č.</w:t>
      </w:r>
      <w:r w:rsidR="00C37B33">
        <w:t xml:space="preserve"> </w:t>
      </w:r>
      <w:r w:rsidR="00BF1FB9">
        <w:t xml:space="preserve">p. 1409, Praha 2 Vinohrady a přilehlý pozemek v ulici Balbínova, </w:t>
      </w:r>
      <w:proofErr w:type="spellStart"/>
      <w:r w:rsidR="00BF1FB9">
        <w:t>parc</w:t>
      </w:r>
      <w:proofErr w:type="spellEnd"/>
      <w:r w:rsidR="00BF1FB9">
        <w:t xml:space="preserve">. </w:t>
      </w:r>
      <w:r w:rsidR="00C37B33">
        <w:t>č</w:t>
      </w:r>
      <w:r w:rsidR="00BF1FB9">
        <w:t xml:space="preserve">. 4091, </w:t>
      </w:r>
      <w:proofErr w:type="spellStart"/>
      <w:proofErr w:type="gramStart"/>
      <w:r w:rsidR="00BF1FB9">
        <w:t>k.ú</w:t>
      </w:r>
      <w:proofErr w:type="spellEnd"/>
      <w:r w:rsidR="00BF1FB9">
        <w:t>.</w:t>
      </w:r>
      <w:proofErr w:type="gramEnd"/>
      <w:r w:rsidR="00BF1FB9">
        <w:t xml:space="preserve"> Vinohrady</w:t>
      </w:r>
      <w:r w:rsidRPr="00B63CDB">
        <w:rPr>
          <w:rFonts w:cs="Arial"/>
          <w:szCs w:val="20"/>
        </w:rPr>
        <w:t>.</w:t>
      </w:r>
    </w:p>
    <w:p w:rsidR="007D5B8A" w:rsidRPr="00B63CDB" w:rsidRDefault="00332B85"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rsidR="007D5B8A" w:rsidRPr="00B63CDB" w:rsidRDefault="00332B85"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rsidR="007D5B8A" w:rsidRPr="00B63CDB" w:rsidRDefault="00332B85"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rsidR="007D5B8A" w:rsidRPr="00B63CDB" w:rsidRDefault="00332B85" w:rsidP="007D5B8A">
      <w:pPr>
        <w:pStyle w:val="Heading-Number-ContractCzechRadio"/>
        <w:rPr>
          <w:color w:val="auto"/>
        </w:rPr>
      </w:pPr>
      <w:r w:rsidRPr="00B63CDB">
        <w:rPr>
          <w:color w:val="auto"/>
        </w:rPr>
        <w:lastRenderedPageBreak/>
        <w:t>Doba plnění</w:t>
      </w:r>
    </w:p>
    <w:p w:rsidR="007D5B8A" w:rsidRPr="00B63CDB" w:rsidRDefault="00332B85" w:rsidP="007D5B8A">
      <w:pPr>
        <w:pStyle w:val="ListNumber-ContractCzechRadio"/>
      </w:pPr>
      <w:r w:rsidRPr="00B63CDB">
        <w:t>Zhotovitel se zavazuje provést dílo v souladu se soutěžní nabídkou v termínech:</w:t>
      </w:r>
    </w:p>
    <w:p w:rsidR="007D5B8A" w:rsidRPr="00B63CDB" w:rsidRDefault="00332B85" w:rsidP="007D5B8A">
      <w:pPr>
        <w:pStyle w:val="ListLetter-ContractCzechRadio"/>
      </w:pPr>
      <w:r w:rsidRPr="00B63CDB">
        <w:t xml:space="preserve">Zahájení díla </w:t>
      </w:r>
      <w:r w:rsidR="00C37B33">
        <w:t>ode dne</w:t>
      </w:r>
      <w:r w:rsidR="005C340C">
        <w:t xml:space="preserve"> účinnosti této smlouvy</w:t>
      </w:r>
      <w:r w:rsidR="004A04E7" w:rsidRPr="008A1377">
        <w:rPr>
          <w:rFonts w:cs="Arial"/>
          <w:szCs w:val="20"/>
        </w:rPr>
        <w:t>;</w:t>
      </w:r>
    </w:p>
    <w:p w:rsidR="007D5B8A" w:rsidRPr="00B63CDB" w:rsidRDefault="00332B85" w:rsidP="007D5B8A">
      <w:pPr>
        <w:pStyle w:val="ListLetter-ContractCzechRadio"/>
      </w:pPr>
      <w:r w:rsidRPr="00B63CDB">
        <w:t xml:space="preserve">Dokončení díla </w:t>
      </w:r>
      <w:r w:rsidR="005C340C">
        <w:t xml:space="preserve">ve lhůtě maximálně </w:t>
      </w:r>
      <w:r w:rsidR="003A4F57" w:rsidRPr="003A4F57">
        <w:rPr>
          <w:b/>
        </w:rPr>
        <w:t xml:space="preserve">do </w:t>
      </w:r>
      <w:r w:rsidR="000412FB">
        <w:rPr>
          <w:b/>
        </w:rPr>
        <w:t>21</w:t>
      </w:r>
      <w:r w:rsidR="005C340C" w:rsidRPr="003A4F57">
        <w:rPr>
          <w:b/>
        </w:rPr>
        <w:t xml:space="preserve"> týdnů</w:t>
      </w:r>
      <w:r w:rsidR="005C340C">
        <w:t xml:space="preserve"> ode dne účinnosti smlouvy</w:t>
      </w:r>
      <w:r w:rsidRPr="008A1377">
        <w:rPr>
          <w:rFonts w:cs="Arial"/>
          <w:szCs w:val="20"/>
        </w:rPr>
        <w:t>.</w:t>
      </w:r>
    </w:p>
    <w:p w:rsidR="007D5B8A" w:rsidRPr="00B63CDB" w:rsidRDefault="00332B85"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rsidR="007D5B8A" w:rsidRPr="00B63CDB" w:rsidRDefault="00332B85" w:rsidP="007D5B8A">
      <w:pPr>
        <w:pStyle w:val="ListNumber-ContractCzechRadio"/>
      </w:pPr>
      <w:r w:rsidRPr="00B63CDB">
        <w:t>Zhotovitel je povinen realizovat dílo v souladu s harmonogramem realizace plnění, který je nedílnou součástí této smlouvy jako její příloha.</w:t>
      </w:r>
    </w:p>
    <w:p w:rsidR="007D5B8A" w:rsidRPr="00B63CDB" w:rsidRDefault="00332B85" w:rsidP="007D5B8A">
      <w:pPr>
        <w:pStyle w:val="ListNumber-ContractCzechRadio"/>
      </w:pPr>
      <w:r w:rsidRPr="00B63CDB">
        <w:t xml:space="preserve">Zhotovitel vyklidí staveniště a předá jej zpět objednateli do </w:t>
      </w:r>
      <w:r w:rsidR="006E668E">
        <w:t>7 kalendářních</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rsidR="007D5B8A" w:rsidRPr="00B63CDB" w:rsidRDefault="00332B85" w:rsidP="007D5B8A">
      <w:pPr>
        <w:pStyle w:val="ListNumber-ContractCzechRadio"/>
      </w:pPr>
      <w:r w:rsidRPr="00B63CDB">
        <w:t xml:space="preserve">Zhotovitel odpovídá v plném rozsahu za zpoždění, či nedodržení dohodnutých termínů, způsobených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 </w:t>
      </w:r>
    </w:p>
    <w:p w:rsidR="007D5B8A" w:rsidRPr="00B63CDB" w:rsidRDefault="00332B85" w:rsidP="007D5B8A">
      <w:pPr>
        <w:pStyle w:val="Heading-Number-ContractCzechRadio"/>
        <w:rPr>
          <w:color w:val="auto"/>
        </w:rPr>
      </w:pPr>
      <w:r w:rsidRPr="00B63CDB">
        <w:rPr>
          <w:color w:val="auto"/>
        </w:rPr>
        <w:t>Cena díla a platební podmínky</w:t>
      </w:r>
    </w:p>
    <w:p w:rsidR="007D5B8A" w:rsidRPr="00B63CDB" w:rsidRDefault="00332B85"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B63CDB">
        <w:rPr>
          <w:rFonts w:cs="Arial"/>
          <w:b/>
          <w:szCs w:val="20"/>
        </w:rPr>
        <w:t>],</w:t>
      </w:r>
      <w:r w:rsidRPr="00D056E1">
        <w:rPr>
          <w:rFonts w:cs="Arial"/>
          <w:b/>
          <w:szCs w:val="20"/>
        </w:rPr>
        <w:t xml:space="preserve">- </w:t>
      </w:r>
      <w:r w:rsidRPr="00D056E1">
        <w:rPr>
          <w:b/>
        </w:rPr>
        <w:t>Kč bez DPH</w:t>
      </w:r>
      <w:r w:rsidRPr="00B63CDB">
        <w:t xml:space="preserve">. </w:t>
      </w:r>
      <w:r w:rsidR="004A04E7">
        <w:t xml:space="preserve">Režim přenesení daňové povinnosti bude uplatněn v souladu s § 92e </w:t>
      </w:r>
      <w:r w:rsidR="004A04E7" w:rsidRPr="006D0812">
        <w:t>zákon</w:t>
      </w:r>
      <w:r w:rsidR="004A04E7">
        <w:t>a</w:t>
      </w:r>
      <w:r w:rsidR="004A04E7" w:rsidRPr="006D0812">
        <w:t xml:space="preserve"> č. 235/2004 Sb., o </w:t>
      </w:r>
      <w:r w:rsidR="004A04E7">
        <w:t>dani z přidané hodnoty, ve znění pozdějších předpisů</w:t>
      </w:r>
      <w:r w:rsidR="004A04E7" w:rsidRPr="006D0812">
        <w:t xml:space="preserve"> (</w:t>
      </w:r>
      <w:r w:rsidR="004A04E7">
        <w:t>dále jen „</w:t>
      </w:r>
      <w:r w:rsidR="004A04E7" w:rsidRPr="00564461">
        <w:rPr>
          <w:b/>
        </w:rPr>
        <w:t>ZDPH</w:t>
      </w:r>
      <w:r w:rsidR="004A04E7">
        <w:t>“</w:t>
      </w:r>
      <w:r w:rsidR="004A04E7" w:rsidRPr="006D0812">
        <w:t>)</w:t>
      </w:r>
      <w:r w:rsidRPr="00B63CDB">
        <w:t>. Specifikace ceny díla je uvedena v přílohách této smlouvy.</w:t>
      </w:r>
    </w:p>
    <w:p w:rsidR="002C3BCF" w:rsidRDefault="00332B85" w:rsidP="007D5B8A">
      <w:pPr>
        <w:pStyle w:val="ListNumber-ContractCzechRadio"/>
      </w:pPr>
      <w:r w:rsidRPr="00B63CDB">
        <w:t>Cena dle předchozího odstavce této smlouvy je konečná a zahrnuje veškeré náklady zhotovitele související s provedením díla</w:t>
      </w:r>
      <w:r w:rsidR="003959E5">
        <w:t xml:space="preserve"> dle této smlouvy.</w:t>
      </w:r>
    </w:p>
    <w:p w:rsidR="0016665D" w:rsidRDefault="00332B85" w:rsidP="007D5B8A">
      <w:pPr>
        <w:pStyle w:val="ListNumber-ContractCzechRadio"/>
      </w:pPr>
      <w:r w:rsidRPr="00B63CDB">
        <w:t>Úhrada ceny</w:t>
      </w:r>
      <w:r w:rsidR="0016665D">
        <w:t xml:space="preserve"> díla</w:t>
      </w:r>
      <w:r w:rsidRPr="00B63CDB">
        <w:t xml:space="preserve"> bude provedena objednatelem</w:t>
      </w:r>
      <w:r w:rsidR="0016665D">
        <w:t xml:space="preserve"> následujícím způsobem:</w:t>
      </w:r>
    </w:p>
    <w:p w:rsidR="0016665D" w:rsidRDefault="0016665D" w:rsidP="008A1377">
      <w:pPr>
        <w:pStyle w:val="ListLetter-ContractCzechRadio"/>
      </w:pPr>
      <w:r>
        <w:t>zálohovou platbou ve výši 30% z ceny díla dle odst. 1 tohoto článku smlouvy, přičemž zhotovitel má právo na vystavení zálohové faktury až po faktickém započetí díla v souladu s čl. I této smlouvy, resp. po zahájení výkopových prací v místě provádění díla</w:t>
      </w:r>
      <w:r w:rsidR="00332B85">
        <w:t>; splatnost zálohové faktury činí 14 dnů od jejího doručení objednateli;</w:t>
      </w:r>
    </w:p>
    <w:p w:rsidR="007D5B8A" w:rsidRPr="00B63CDB" w:rsidRDefault="00332B85" w:rsidP="008A1377">
      <w:pPr>
        <w:pStyle w:val="ListLetter-ContractCzechRadio"/>
      </w:pPr>
      <w:r>
        <w:t xml:space="preserve">zbývající část ceny díla ve výši 70% z ceny díla dle odst. 1 tohoto článku smlouvy bude uhrazena </w:t>
      </w:r>
      <w:r w:rsidRPr="00B63CDB">
        <w:t>po odevzdání díla</w:t>
      </w:r>
      <w:r>
        <w:t xml:space="preserve"> objednateli</w:t>
      </w:r>
      <w:r w:rsidRPr="00B63CDB">
        <w:t xml:space="preserve"> na základě daňového dokladu (dále jen „</w:t>
      </w:r>
      <w:r w:rsidRPr="00B4371E">
        <w:rPr>
          <w:b/>
        </w:rPr>
        <w:t>faktura</w:t>
      </w:r>
      <w:r w:rsidRPr="00B63CDB">
        <w:t>“)</w:t>
      </w:r>
      <w:r>
        <w:t xml:space="preserve"> ve kterém bude zúčtována poskytnutá záloha dle písm. a) tohoto odstavce;</w:t>
      </w:r>
      <w:r w:rsidRPr="00B63CDB">
        <w:t xml:space="preserve"> </w:t>
      </w:r>
      <w:r>
        <w:t>z</w:t>
      </w:r>
      <w:r w:rsidRPr="00B63CDB">
        <w:t xml:space="preserve">hotovitel má právo na zaplacení ceny okamžikem řádného splnění svého závazku, tedy okamžikem dokončení díla.  </w:t>
      </w:r>
    </w:p>
    <w:p w:rsidR="007D5B8A" w:rsidRPr="00B63CDB" w:rsidRDefault="00332B85" w:rsidP="007D5B8A">
      <w:pPr>
        <w:pStyle w:val="ListNumber-ContractCzechRadio"/>
      </w:pPr>
      <w:r w:rsidRPr="00B63CDB">
        <w:t>Splatnost faktury činí 24 dnů od</w:t>
      </w:r>
      <w:r w:rsidR="002B1AD5">
        <w:t xml:space="preserve"> data</w:t>
      </w:r>
      <w:r w:rsidRPr="00B63CDB">
        <w:t xml:space="preserve"> jejího </w:t>
      </w:r>
      <w:r w:rsidR="002B1AD5">
        <w:t>vystavení zhotovitelem</w:t>
      </w:r>
      <w:r w:rsidRPr="00B63CDB">
        <w:t xml:space="preserve"> za předpokladu, že k doručení faktury dojde do 3 dnů od data jejího vystavení. V případě pozdějšího doručení faktury činí splatnost 21 dnů od data jejího skutečného doručení objednateli.  </w:t>
      </w:r>
    </w:p>
    <w:p w:rsidR="007D5B8A" w:rsidRPr="00B63CDB" w:rsidRDefault="00332B85" w:rsidP="007D5B8A">
      <w:pPr>
        <w:pStyle w:val="ListNumber-ContractCzechRadio"/>
      </w:pPr>
      <w:r w:rsidRPr="00B63CDB">
        <w:lastRenderedPageBreak/>
        <w:t>Faktura musí mít veškeré náležitosti dle platných právních předpisů a její součástí musí být kompletní rozpis fakturované částky a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až okamžikem doručení nové nebo opravené faktury objednateli.</w:t>
      </w:r>
    </w:p>
    <w:p w:rsidR="007D5B8A" w:rsidRPr="00B63CDB" w:rsidRDefault="00332B85" w:rsidP="007D5B8A">
      <w:pPr>
        <w:pStyle w:val="ListNumber-ContractCzechRadio"/>
      </w:pPr>
      <w:r w:rsidRPr="00B63CDB">
        <w:t xml:space="preserve">Poskytovatel zdanitelného plnění prohlašuje, že není v souladu s § 106a zákona </w:t>
      </w:r>
      <w:r w:rsidRPr="00D056E1">
        <w:t>ZDPH</w:t>
      </w:r>
      <w:r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7D5B8A" w:rsidRPr="00B63CDB" w:rsidRDefault="00332B85" w:rsidP="007D5B8A">
      <w:pPr>
        <w:pStyle w:val="Heading-Number-ContractCzechRadio"/>
        <w:rPr>
          <w:rFonts w:cs="Arial"/>
          <w:color w:val="auto"/>
        </w:rPr>
      </w:pPr>
      <w:r w:rsidRPr="00B63CDB">
        <w:rPr>
          <w:rFonts w:cs="Arial"/>
          <w:color w:val="auto"/>
        </w:rPr>
        <w:t>Změna ceny a rozsahu prací</w:t>
      </w:r>
    </w:p>
    <w:p w:rsidR="007D5B8A" w:rsidRPr="00B63CDB" w:rsidRDefault="00332B85" w:rsidP="007D5B8A">
      <w:pPr>
        <w:pStyle w:val="ListNumber-ContractCzechRadio"/>
      </w:pPr>
      <w:r w:rsidRPr="00B63CDB">
        <w:t xml:space="preserve">Objednatel je oprávněn nařídit neprovádění některých částí díla (tzv. </w:t>
      </w:r>
      <w:proofErr w:type="spellStart"/>
      <w:r w:rsidRPr="00B63CDB">
        <w:t>méněpráce</w:t>
      </w:r>
      <w:proofErr w:type="spellEnd"/>
      <w:r w:rsidRPr="00B63CDB">
        <w:t>) nebo provedení částí díla nad rámec kvality nebo množství uvedených v této smlouvě (tzv. vícepráce).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rsidR="007D5B8A" w:rsidRPr="00B63CDB" w:rsidRDefault="00332B85" w:rsidP="007D5B8A">
      <w:pPr>
        <w:pStyle w:val="ListNumber-ContractCzechRadio"/>
      </w:pPr>
      <w:r w:rsidRPr="00B63CDB">
        <w:t>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smlouvy. Smluvní strany se mohou dohodnout i na průběžném vyhotovování dodatků.</w:t>
      </w:r>
    </w:p>
    <w:p w:rsidR="007D5B8A" w:rsidRPr="00B63CDB" w:rsidRDefault="00332B85"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rsidR="007D5B8A" w:rsidRPr="00B63CDB" w:rsidRDefault="00332B85" w:rsidP="007D5B8A">
      <w:pPr>
        <w:pStyle w:val="ListNumber-ContractCzechRadio"/>
      </w:pPr>
      <w:r w:rsidRPr="00B63CDB">
        <w:t xml:space="preserve">Cenu díla je možné měnit pouze na základě projednání změny díla dle tohoto článku smlouvy:  </w:t>
      </w:r>
    </w:p>
    <w:p w:rsidR="007D5B8A" w:rsidRPr="00B63CDB" w:rsidRDefault="00332B85" w:rsidP="007D5B8A">
      <w:pPr>
        <w:pStyle w:val="ListLetter-ContractCzechRadio"/>
      </w:pPr>
      <w:r w:rsidRPr="00B63CDB">
        <w:t xml:space="preserve">odečtením veškerých nákladů na </w:t>
      </w:r>
      <w:proofErr w:type="spellStart"/>
      <w:r w:rsidRPr="00B63CDB">
        <w:t>méněpráce</w:t>
      </w:r>
      <w:proofErr w:type="spellEnd"/>
      <w:r w:rsidRPr="00B63CDB">
        <w:t xml:space="preserve"> dle cen uvedených v cenové nabídce zhotovitele, která je součástí smlouvy, jako její příloha;</w:t>
      </w:r>
    </w:p>
    <w:p w:rsidR="007D5B8A" w:rsidRPr="00B63CDB" w:rsidRDefault="00332B85" w:rsidP="007D5B8A">
      <w:pPr>
        <w:pStyle w:val="ListLetter-ContractCzechRadio"/>
      </w:pPr>
      <w:r w:rsidRPr="00B63CDB">
        <w:t xml:space="preserve">připočtením cen víceprací oceněných podle: </w:t>
      </w:r>
    </w:p>
    <w:p w:rsidR="007D5B8A" w:rsidRPr="00B63CDB" w:rsidRDefault="00332B85"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rsidR="007D5B8A" w:rsidRPr="00B63CDB" w:rsidRDefault="00332B85" w:rsidP="007D5B8A">
      <w:pPr>
        <w:pStyle w:val="ListNumber-ContractCzechRadio"/>
        <w:numPr>
          <w:ilvl w:val="0"/>
          <w:numId w:val="37"/>
        </w:numPr>
        <w:tabs>
          <w:tab w:val="clear" w:pos="936"/>
          <w:tab w:val="left" w:pos="993"/>
        </w:tabs>
      </w:pPr>
      <w:r w:rsidRPr="00B63CDB">
        <w:lastRenderedPageBreak/>
        <w:t>v případě, že není možné takto vícepráce ocenit, bude použito ceníku URS platného v době provádění díla.</w:t>
      </w:r>
    </w:p>
    <w:p w:rsidR="007D5B8A" w:rsidRPr="00B63CDB" w:rsidRDefault="00332B85" w:rsidP="007D5B8A">
      <w:pPr>
        <w:pStyle w:val="ListNumber-ContractCzechRadio"/>
      </w:pPr>
      <w:r w:rsidRPr="00B63CDB">
        <w:t xml:space="preserve">Vícepráce a </w:t>
      </w:r>
      <w:proofErr w:type="spellStart"/>
      <w:r w:rsidRPr="00B63CDB">
        <w:t>méněpráce</w:t>
      </w:r>
      <w:proofErr w:type="spellEnd"/>
      <w:r w:rsidRPr="00B63CDB">
        <w:t xml:space="preserve"> nelze vůči sobě vzájemně započítat.</w:t>
      </w:r>
    </w:p>
    <w:p w:rsidR="007D5B8A" w:rsidRPr="00B63CDB" w:rsidRDefault="00332B85"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rsidR="007D5B8A" w:rsidRPr="00B63CDB" w:rsidRDefault="00332B85" w:rsidP="007D5B8A">
      <w:pPr>
        <w:pStyle w:val="Heading-Number-ContractCzechRadio"/>
        <w:rPr>
          <w:rFonts w:cs="Arial"/>
          <w:color w:val="auto"/>
        </w:rPr>
      </w:pPr>
      <w:r w:rsidRPr="00B63CDB">
        <w:rPr>
          <w:rFonts w:cs="Arial"/>
          <w:color w:val="auto"/>
          <w:szCs w:val="24"/>
        </w:rPr>
        <w:t>Odevzdání díla a jeho převzetí</w:t>
      </w:r>
    </w:p>
    <w:p w:rsidR="007D5B8A" w:rsidRPr="00B63CDB" w:rsidRDefault="00332B85" w:rsidP="007D5B8A">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který jako příloha tvoří nedílnou součást této smlouvy a jenž 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 Objednatel je oprávněn požadovat před podpisem předávacího protokolu provedení zkoušky funkčnosti díla zhotovitelem.</w:t>
      </w:r>
    </w:p>
    <w:p w:rsidR="007D5B8A" w:rsidRPr="00B63CDB" w:rsidRDefault="00332B85"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rsidR="007D5B8A" w:rsidRPr="00B63CDB" w:rsidRDefault="00332B85" w:rsidP="007D5B8A">
      <w:pPr>
        <w:pStyle w:val="ListNumber-ContractCzechRadio"/>
      </w:pPr>
      <w:r w:rsidRPr="00B63CDB">
        <w:t>Dílo je dokončeno až okamžikem odevzdání díla bez jakýchkoliv vad a nedodělků objednateli.</w:t>
      </w:r>
    </w:p>
    <w:p w:rsidR="007D5B8A" w:rsidRPr="00B63CDB" w:rsidRDefault="00332B85" w:rsidP="007D5B8A">
      <w:pPr>
        <w:pStyle w:val="Heading-Number-ContractCzechRadio"/>
        <w:rPr>
          <w:color w:val="auto"/>
        </w:rPr>
      </w:pPr>
      <w:r w:rsidRPr="00B63CDB">
        <w:rPr>
          <w:color w:val="auto"/>
        </w:rPr>
        <w:t>Vlastnické právo, přechod nebezpečí škody</w:t>
      </w:r>
    </w:p>
    <w:p w:rsidR="007D5B8A" w:rsidRPr="00B63CDB" w:rsidRDefault="00332B85"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rsidR="007D5B8A" w:rsidRPr="00B63CDB" w:rsidRDefault="00332B85" w:rsidP="007D5B8A">
      <w:pPr>
        <w:pStyle w:val="ListNumber-ContractCzechRadio"/>
      </w:pPr>
      <w:r w:rsidRPr="00B63CDB">
        <w:t xml:space="preserve">Odevzdáním díla je současné splnění následujících podmínek: </w:t>
      </w:r>
    </w:p>
    <w:p w:rsidR="007D5B8A" w:rsidRPr="00B63CDB" w:rsidRDefault="00332B85" w:rsidP="007D5B8A">
      <w:pPr>
        <w:pStyle w:val="ListLetter-ContractCzechRadio"/>
      </w:pPr>
      <w:r w:rsidRPr="00B63CDB">
        <w:t>předvedení způsobilosti díla sloužit svému účelu zhotovitelem objednateli a umožnění objednateli nakládat s funkčním dílem v místě plnění podle této smlouvy;</w:t>
      </w:r>
    </w:p>
    <w:p w:rsidR="007D5B8A" w:rsidRPr="00B63CDB" w:rsidRDefault="00332B85" w:rsidP="007D5B8A">
      <w:pPr>
        <w:pStyle w:val="ListLetter-ContractCzechRadio"/>
      </w:pPr>
      <w:r w:rsidRPr="00B63CDB">
        <w:t>faktické předání díla zhotovitelem objednateli bez vad a nedodělků (vč. kompletní dokumentace díla);</w:t>
      </w:r>
    </w:p>
    <w:p w:rsidR="007D5B8A" w:rsidRPr="00B63CDB" w:rsidRDefault="00332B85" w:rsidP="007D5B8A">
      <w:pPr>
        <w:pStyle w:val="ListLetter-ContractCzechRadio"/>
      </w:pPr>
      <w:r w:rsidRPr="00B63CDB">
        <w:t>podpis protokolu o odevzdání obou smluvních stran.</w:t>
      </w:r>
    </w:p>
    <w:p w:rsidR="007D5B8A" w:rsidRPr="00B63CDB" w:rsidRDefault="00332B85" w:rsidP="007D5B8A">
      <w:pPr>
        <w:pStyle w:val="ListNumber-ContractCzechRadio"/>
      </w:pPr>
      <w:r w:rsidRPr="00B63CDB">
        <w:t>Smluvní strany se dále dohodly na tom, že nebezpečí škody na díle přechází na objednatele současně s nabytím vlastnického práva k dílu dle předchozího článku této smlouvy.</w:t>
      </w:r>
    </w:p>
    <w:p w:rsidR="007D5B8A" w:rsidRPr="00B63CDB" w:rsidRDefault="00332B85" w:rsidP="007D5B8A">
      <w:pPr>
        <w:pStyle w:val="Heading-Number-ContractCzechRadio"/>
        <w:rPr>
          <w:color w:val="auto"/>
        </w:rPr>
      </w:pPr>
      <w:r w:rsidRPr="00B63CDB">
        <w:rPr>
          <w:color w:val="auto"/>
        </w:rPr>
        <w:lastRenderedPageBreak/>
        <w:t>Jakost díla a záruka</w:t>
      </w:r>
    </w:p>
    <w:p w:rsidR="007D5B8A" w:rsidRPr="00B63CDB" w:rsidRDefault="00332B85" w:rsidP="007D5B8A">
      <w:pPr>
        <w:pStyle w:val="ListNumber-ContractCzechRadio"/>
        <w:rPr>
          <w:szCs w:val="24"/>
        </w:rPr>
      </w:pPr>
      <w:r w:rsidRPr="00B63CDB">
        <w:t>Zhotovitel prohlašuje, že dílo bude provedeno bez faktických a právních vad a bude odpovídat této smlouvě a platným právním předpisům. Zhotovitel je povinen při provádění díla postupovat v souladu s platnými právními předpisy a příslušnými platnými i doporučenými normami a technologickými předpisy.</w:t>
      </w:r>
    </w:p>
    <w:p w:rsidR="007D5B8A" w:rsidRPr="00B63CDB" w:rsidRDefault="00332B85" w:rsidP="007D5B8A">
      <w:pPr>
        <w:pStyle w:val="ListNumber-ContractCzechRadio"/>
      </w:pPr>
      <w:r w:rsidRPr="00B63CDB">
        <w:t xml:space="preserve">Zhotovitel poskytuje na dílo záruku za jakost v délce </w:t>
      </w:r>
      <w:r w:rsidR="005C340C">
        <w:t>60</w:t>
      </w:r>
      <w:r w:rsidR="000E41F2">
        <w:t xml:space="preserve"> </w:t>
      </w:r>
      <w:r w:rsidRPr="00B63CDB">
        <w:t xml:space="preserve">měsíců.  </w:t>
      </w:r>
    </w:p>
    <w:p w:rsidR="007D5B8A" w:rsidRPr="00B63CDB" w:rsidRDefault="00332B85" w:rsidP="007D5B8A">
      <w:pPr>
        <w:pStyle w:val="ListNumber-ContractCzechRadio"/>
      </w:pPr>
      <w:r w:rsidRPr="00B63CDB">
        <w:t>Záruka počíná běžet od okamžiku protokolárního odevzdání díla objednateli.</w:t>
      </w:r>
    </w:p>
    <w:p w:rsidR="007D5B8A" w:rsidRPr="00B63CDB" w:rsidRDefault="00332B85"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rsidR="007D5B8A" w:rsidRPr="00B63CDB" w:rsidRDefault="00332B85"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rsidR="007D5B8A" w:rsidRPr="00B63CDB" w:rsidRDefault="00332B85" w:rsidP="007D5B8A">
      <w:pPr>
        <w:pStyle w:val="ListNumber-ContractCzechRadio"/>
      </w:pPr>
      <w:r w:rsidRPr="00B63CDB">
        <w:t>Záruční doba se prodlužuje o dobu ode dne oznámení vady zhotoviteli do dne protokolárního převzetí opraveného díla smlouvy objednatelem.</w:t>
      </w:r>
    </w:p>
    <w:p w:rsidR="007D5B8A" w:rsidRPr="00B63CDB" w:rsidRDefault="00332B85"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rsidR="007D5B8A" w:rsidRPr="00B63CDB" w:rsidRDefault="00332B85" w:rsidP="007D5B8A">
      <w:pPr>
        <w:pStyle w:val="ListNumber-ContractCzechRadio"/>
      </w:pPr>
      <w:r w:rsidRPr="00B63CDB">
        <w:t>Objednatel je oprávněn vyzvat zhotovitele ke kontrole díla před uplynutím záruční doby. Zhotovitel se zavazuje této kontroly zúčastnit.</w:t>
      </w:r>
    </w:p>
    <w:p w:rsidR="007D5B8A" w:rsidRPr="00B63CDB" w:rsidRDefault="00332B85" w:rsidP="007D5B8A">
      <w:pPr>
        <w:pStyle w:val="Heading-Number-ContractCzechRadio"/>
        <w:rPr>
          <w:color w:val="auto"/>
        </w:rPr>
      </w:pPr>
      <w:r w:rsidRPr="00B63CDB">
        <w:rPr>
          <w:color w:val="auto"/>
        </w:rPr>
        <w:t>Odpovědnost za škody a pojištění</w:t>
      </w:r>
    </w:p>
    <w:p w:rsidR="007D5B8A" w:rsidRPr="00B63CDB" w:rsidRDefault="00332B85"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332B85" w:rsidRPr="008519AB" w:rsidRDefault="00332B85"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rsidR="00332B85" w:rsidRPr="008519AB" w:rsidRDefault="00332B85"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rsidR="007D5B8A" w:rsidRPr="00B63CDB" w:rsidRDefault="00332B85"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5C340C" w:rsidRPr="00F76076">
        <w:rPr>
          <w:b/>
        </w:rPr>
        <w:t>50.000.000,-</w:t>
      </w:r>
      <w:r w:rsidRPr="00B63CDB">
        <w:rPr>
          <w:b/>
        </w:rPr>
        <w:t xml:space="preserve"> Kč</w:t>
      </w:r>
      <w:r w:rsidRPr="00B63CDB">
        <w:t>. Tento limit žádným způsobem nezbavuje zhotovitele povinnost uhradit objednateli škodu v plné výši.</w:t>
      </w:r>
    </w:p>
    <w:p w:rsidR="007D5B8A" w:rsidRPr="00B63CDB" w:rsidRDefault="00332B85"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rsidR="007D5B8A" w:rsidRPr="00B63CDB" w:rsidRDefault="00332B85" w:rsidP="007D5B8A">
      <w:pPr>
        <w:pStyle w:val="Heading-Number-ContractCzechRadio"/>
        <w:rPr>
          <w:color w:val="auto"/>
        </w:rPr>
      </w:pPr>
      <w:r w:rsidRPr="00B63CDB">
        <w:rPr>
          <w:color w:val="auto"/>
        </w:rPr>
        <w:lastRenderedPageBreak/>
        <w:t>Změny smlouvy a komunikace smluvních stran</w:t>
      </w:r>
    </w:p>
    <w:p w:rsidR="007D5B8A" w:rsidRPr="00B63CDB" w:rsidRDefault="00332B85" w:rsidP="007D5B8A">
      <w:pPr>
        <w:pStyle w:val="ListNumber-ContractCzechRadio"/>
      </w:pPr>
      <w:r w:rsidRPr="00B63CDB">
        <w:t xml:space="preserve">Tato smlouva může být změněna pouze písemnými dodatky ke smlouvě vzestupně číslovanými počínaje číslem 1 a podepsanými oprávněnými osobami obou smluvních stran. </w:t>
      </w:r>
    </w:p>
    <w:p w:rsidR="007D5B8A" w:rsidRPr="00B63CDB" w:rsidRDefault="00332B85" w:rsidP="007D5B8A">
      <w:pPr>
        <w:pStyle w:val="ListNumber-ContractCzechRadio"/>
      </w:pPr>
      <w:r w:rsidRPr="00B63CDB">
        <w:t>Jakékoliv jiné dokumenty zejména zápisy, protokoly, přejímky apod. se za změnu smlouvy nepovažují.</w:t>
      </w:r>
    </w:p>
    <w:p w:rsidR="007D5B8A" w:rsidRPr="00B63CDB" w:rsidRDefault="00332B85" w:rsidP="007D5B8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Pro potřeby této smlouvy se sjednává jako okamžik doručení též třetí pracovní den od uložení doporučeného dopisu u příslušného poštovního úřadu. Dostačující je také forma e-mailové korespondence mezi oprávněnými osobami dle této smlouvy. Pro právní jednání směřující ke vzniku, změně nebo zániku smlouvy nebo pro uplatňování sankcí však není e-mailová forma komunikace dostačující. </w:t>
      </w:r>
    </w:p>
    <w:p w:rsidR="007D5B8A" w:rsidRPr="00B63CDB" w:rsidRDefault="00332B85" w:rsidP="007D5B8A">
      <w:pPr>
        <w:pStyle w:val="ListNumber-ContractCzechRadio"/>
      </w:pPr>
      <w:bookmarkStart w:id="1" w:name="_Toc381602138"/>
      <w:r w:rsidRPr="00B63CDB">
        <w:t>Pokud by některá ze smluvních stran změnila své zástupce pro věcná jednání, je povinna písemně vyrozumět druhou smluvní stranu 5 dnů před takovou změnou. Řádným doručením tohoto oznámení dojde ke změně zástupce bez nutnosti uzavření dodatku k této smlouvě.</w:t>
      </w:r>
      <w:bookmarkEnd w:id="1"/>
      <w:r w:rsidRPr="00B63CDB">
        <w:t xml:space="preserve"> </w:t>
      </w:r>
    </w:p>
    <w:p w:rsidR="007D5B8A" w:rsidRPr="00B63CDB" w:rsidRDefault="00332B85" w:rsidP="007D5B8A">
      <w:pPr>
        <w:pStyle w:val="Heading-Number-ContractCzechRadio"/>
        <w:rPr>
          <w:color w:val="auto"/>
        </w:rPr>
      </w:pPr>
      <w:r w:rsidRPr="00B63CDB">
        <w:rPr>
          <w:color w:val="auto"/>
        </w:rPr>
        <w:t>Sankce</w:t>
      </w:r>
    </w:p>
    <w:p w:rsidR="007D5B8A" w:rsidRPr="00B63CDB" w:rsidRDefault="00332B85" w:rsidP="007D5B8A">
      <w:pPr>
        <w:pStyle w:val="ListNumber-ContractCzechRadio"/>
        <w:rPr>
          <w:b/>
          <w:szCs w:val="24"/>
        </w:rPr>
      </w:pPr>
      <w:r w:rsidRPr="00B63CDB">
        <w:t xml:space="preserve">Bude-li zhotovitel v prodlení s dokončením a předáním díla, je povinen zaplatit smluvní pokutu ve výši </w:t>
      </w:r>
      <w:r w:rsidR="005C340C" w:rsidRPr="00F76076">
        <w:rPr>
          <w:b/>
        </w:rPr>
        <w:t>10.000,-</w:t>
      </w:r>
      <w:r w:rsidR="000E41F2">
        <w:rPr>
          <w:b/>
        </w:rPr>
        <w:t xml:space="preserve"> </w:t>
      </w:r>
      <w:r w:rsidR="005C340C" w:rsidRPr="00F76076">
        <w:rPr>
          <w:b/>
        </w:rPr>
        <w:t>Kč</w:t>
      </w:r>
      <w:r w:rsidR="000E41F2">
        <w:rPr>
          <w:b/>
        </w:rPr>
        <w:t xml:space="preserve"> </w:t>
      </w:r>
      <w:r w:rsidRPr="00B63CDB">
        <w:t xml:space="preserve">za každý započatý den prodlení.  </w:t>
      </w:r>
    </w:p>
    <w:p w:rsidR="007D5B8A" w:rsidRPr="00B63CDB" w:rsidRDefault="00332B85" w:rsidP="007D5B8A">
      <w:pPr>
        <w:pStyle w:val="ListNumber-ContractCzechRadio"/>
        <w:rPr>
          <w:b/>
          <w:szCs w:val="24"/>
        </w:rPr>
      </w:pPr>
      <w:r w:rsidRPr="00B63CDB">
        <w:t xml:space="preserve">Bude-li zhotovitel v prodlení s vyřízením reklamace díla, je povinen zaplatit smluvní pokutu ve výši </w:t>
      </w:r>
      <w:r w:rsidR="005C340C" w:rsidRPr="00F76076">
        <w:rPr>
          <w:b/>
        </w:rPr>
        <w:t>5.000,-</w:t>
      </w:r>
      <w:r w:rsidR="000E41F2">
        <w:rPr>
          <w:b/>
        </w:rPr>
        <w:t xml:space="preserve"> </w:t>
      </w:r>
      <w:r w:rsidR="005C340C" w:rsidRPr="00F76076">
        <w:rPr>
          <w:b/>
        </w:rPr>
        <w:t>Kč</w:t>
      </w:r>
      <w:r w:rsidRPr="00B63CDB">
        <w:t xml:space="preserve"> za každý započatý den prodlení. </w:t>
      </w:r>
    </w:p>
    <w:p w:rsidR="007D5B8A" w:rsidRPr="00B63CDB" w:rsidRDefault="00332B85"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0,05 % z dlužné částky za každý započatý den prodlení. </w:t>
      </w:r>
    </w:p>
    <w:p w:rsidR="007D5B8A" w:rsidRPr="00B63CDB" w:rsidRDefault="00332B85" w:rsidP="007D5B8A">
      <w:pPr>
        <w:pStyle w:val="ListNumber-ContractCzechRadio"/>
      </w:pPr>
      <w:r w:rsidRPr="00B63CDB">
        <w:t>Uplatněním nároku na zaplacení smluvní pokuty ani její úhradou není dotčen nárok objednatele na náhradu případné škody v plné výši z téhož právního důvodu.</w:t>
      </w:r>
    </w:p>
    <w:p w:rsidR="007D5B8A" w:rsidRPr="00B63CDB" w:rsidRDefault="00332B85" w:rsidP="007D5B8A">
      <w:pPr>
        <w:pStyle w:val="ListNumber-ContractCzechRadio"/>
      </w:pPr>
      <w:r w:rsidRPr="00B63CDB">
        <w:t>Smluvní pokuta je splatná ve lhůtě 15 dnů ode dne doručení písemné výzvy k její úhradě.</w:t>
      </w:r>
    </w:p>
    <w:p w:rsidR="007D5B8A" w:rsidRPr="00B63CDB" w:rsidRDefault="00332B85" w:rsidP="007D5B8A">
      <w:pPr>
        <w:pStyle w:val="Heading-Number-ContractCzechRadio"/>
        <w:rPr>
          <w:color w:val="auto"/>
        </w:rPr>
      </w:pPr>
      <w:r w:rsidRPr="00B63CDB">
        <w:rPr>
          <w:color w:val="auto"/>
        </w:rPr>
        <w:t>Ukončení smlouvy</w:t>
      </w:r>
    </w:p>
    <w:p w:rsidR="007D5B8A" w:rsidRPr="00B63CDB" w:rsidRDefault="00332B85" w:rsidP="007D5B8A">
      <w:pPr>
        <w:pStyle w:val="ListNumber-ContractCzechRadio"/>
      </w:pPr>
      <w:r w:rsidRPr="00B63CDB">
        <w:rPr>
          <w:lang w:eastAsia="cs-CZ"/>
        </w:rPr>
        <w:t xml:space="preserve">Smlouva zaniká buď řádným a včasným splněním, nebo </w:t>
      </w:r>
      <w:r w:rsidRPr="00B63CDB">
        <w:rPr>
          <w:spacing w:val="-4"/>
          <w:lang w:eastAsia="cs-CZ"/>
        </w:rPr>
        <w:t xml:space="preserve">dohodou, anebo 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rsidR="007D5B8A" w:rsidRPr="00B63CDB" w:rsidRDefault="00332B85"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rsidR="007D5B8A" w:rsidRPr="00B63CDB" w:rsidRDefault="00332B85"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rsidR="007D5B8A" w:rsidRPr="00B63CDB" w:rsidRDefault="00332B85" w:rsidP="007D5B8A">
      <w:pPr>
        <w:pStyle w:val="ListNumber-ContractCzechRadio"/>
      </w:pPr>
      <w:r w:rsidRPr="00B63CDB">
        <w:lastRenderedPageBreak/>
        <w:t>Objednatel má dále právo odstoupit:</w:t>
      </w:r>
    </w:p>
    <w:p w:rsidR="007D5B8A" w:rsidRPr="00B63CDB" w:rsidRDefault="00332B85" w:rsidP="007D5B8A">
      <w:pPr>
        <w:pStyle w:val="ListLetter-ContractCzechRadio"/>
      </w:pPr>
      <w:r w:rsidRPr="00B63CDB">
        <w:t>je</w:t>
      </w:r>
      <w:r w:rsidR="002B1AD5">
        <w:t>-</w:t>
      </w:r>
      <w:r w:rsidRPr="00B63CDB">
        <w:t>li zhotovitel prohlášen za nespolehlivého plátce DPH;</w:t>
      </w:r>
    </w:p>
    <w:p w:rsidR="007D5B8A" w:rsidRPr="00B63CDB" w:rsidRDefault="00332B85" w:rsidP="007D5B8A">
      <w:pPr>
        <w:pStyle w:val="ListLetter-ContractCzechRadio"/>
      </w:pPr>
      <w:r w:rsidRPr="00B63CDB">
        <w:t>pokud se zhotovitel ocitl v prodlení s dokončením díla delším než 30 dní;</w:t>
      </w:r>
    </w:p>
    <w:p w:rsidR="007D5B8A" w:rsidRPr="00B63CDB" w:rsidRDefault="00332B85" w:rsidP="007D5B8A">
      <w:pPr>
        <w:pStyle w:val="ListLetter-ContractCzechRadio"/>
      </w:pPr>
      <w:r w:rsidRPr="00B63CDB">
        <w:t>pokud se zhotovitel ocitl v prodlení s vyřízením reklamace a nápravu nezjedná ani po písemně výzvě;</w:t>
      </w:r>
    </w:p>
    <w:p w:rsidR="007D5B8A" w:rsidRPr="00B63CDB" w:rsidRDefault="00332B85" w:rsidP="007D5B8A">
      <w:pPr>
        <w:pStyle w:val="ListLetter-ContractCzechRadio"/>
      </w:pPr>
      <w:r w:rsidRPr="00B63CDB">
        <w:t>pokud se zhotovitel ocitl v prodlení s dokončením uzlového bodu delším než 30 dní;</w:t>
      </w:r>
    </w:p>
    <w:p w:rsidR="007D5B8A" w:rsidRPr="00B63CDB" w:rsidRDefault="00332B85" w:rsidP="007D5B8A">
      <w:pPr>
        <w:pStyle w:val="ListLetter-ContractCzechRadio"/>
      </w:pPr>
      <w:r w:rsidRPr="00B63CDB">
        <w:t>pokud zhotovitel realizuje dílo v rozporu s pokyny objednatele a na písemnou výzvu nebyla sjednána náprava.</w:t>
      </w:r>
    </w:p>
    <w:p w:rsidR="007D5B8A" w:rsidRPr="00B63CDB" w:rsidRDefault="00332B85" w:rsidP="007D5B8A">
      <w:pPr>
        <w:pStyle w:val="ListNumber-ContractCzechRadio"/>
      </w:pPr>
      <w:r w:rsidRPr="00B63CDB">
        <w:t>Zhotovitel má dále právo odstoupit, pokud se objednatel ocitl v prodlení s úhradou dlužné částky delším než 30 dní a toto prodlení neodstranil ani po písemné výzvě k úhradě.</w:t>
      </w:r>
    </w:p>
    <w:p w:rsidR="007D5B8A" w:rsidRPr="00B63CDB" w:rsidRDefault="00332B85" w:rsidP="007D5B8A">
      <w:pPr>
        <w:pStyle w:val="ListNumber-ContractCzechRadio"/>
      </w:pPr>
      <w:r w:rsidRPr="00B63CDB">
        <w:t>Účinky odstoupení od smlouvy nastávají dnem doručení písemného oznámení o odstoupení druhé smluvní straně. Odstoupení se považuje za doručené nejpozději desátý den po jeho odeslání.</w:t>
      </w:r>
    </w:p>
    <w:p w:rsidR="007D5B8A" w:rsidRPr="00B63CDB" w:rsidRDefault="00332B85"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rsidR="007D5B8A" w:rsidRPr="00B63CDB" w:rsidRDefault="00332B85"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rsidR="007D5B8A" w:rsidRPr="00B63CDB" w:rsidRDefault="00332B85" w:rsidP="007D5B8A">
      <w:pPr>
        <w:pStyle w:val="Heading-Number-ContractCzechRadio"/>
        <w:rPr>
          <w:color w:val="auto"/>
        </w:rPr>
      </w:pPr>
      <w:r w:rsidRPr="00B63CDB">
        <w:rPr>
          <w:color w:val="auto"/>
        </w:rPr>
        <w:t xml:space="preserve">Další ustanovení </w:t>
      </w:r>
    </w:p>
    <w:p w:rsidR="007D5B8A" w:rsidRPr="00B63CDB" w:rsidRDefault="00332B85"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rsidR="007D5B8A" w:rsidRPr="00B63CDB" w:rsidRDefault="00332B85" w:rsidP="007D5B8A">
      <w:pPr>
        <w:pStyle w:val="ListNumber-ContractCzechRadio"/>
      </w:pPr>
      <w:r w:rsidRPr="00B63CDB">
        <w:t>Smluvní strany se dohodly na konání kontrolních dnů, které budou minimálně 1x týdně za účasti odpovědných zástupců objednatele i zhotovitele.</w:t>
      </w:r>
    </w:p>
    <w:p w:rsidR="007D5B8A" w:rsidRPr="00B63CDB" w:rsidRDefault="00332B85" w:rsidP="007D5B8A">
      <w:pPr>
        <w:pStyle w:val="ListNumber-ContractCzechRadio"/>
      </w:pPr>
      <w:r w:rsidRPr="00B63CDB">
        <w:rPr>
          <w:rFonts w:cs="Arial"/>
        </w:rPr>
        <w:t>Umisťování jakýchkoliv reklamních poutačů na staveništi a jeho oplocení je výhradně v pravomoci objednatele.</w:t>
      </w:r>
    </w:p>
    <w:p w:rsidR="007D5B8A" w:rsidRPr="00B63CDB" w:rsidRDefault="00332B85"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rsidR="007D5B8A" w:rsidRPr="00B63CDB" w:rsidRDefault="00332B85"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rsidR="007D5B8A" w:rsidRPr="00B63CDB" w:rsidRDefault="00332B85"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w:t>
      </w:r>
      <w:r w:rsidRPr="00B63CDB">
        <w:lastRenderedPageBreak/>
        <w:t>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subdodavatelů). Mimo stavbyvedoucího zapisuje potřebné záznamy ve stavebním (montážním) deníku i oprávněný zaměstnanec objednatele. Zaměstnancem zhotovitele, který je pověřen vedením stavebního (montážního) deníku, je [</w:t>
      </w:r>
      <w:r w:rsidRPr="00B63CDB">
        <w:rPr>
          <w:b/>
          <w:highlight w:val="yellow"/>
        </w:rPr>
        <w:t xml:space="preserve">DOPLNIT </w:t>
      </w:r>
      <w:r w:rsidRPr="00F76076">
        <w:rPr>
          <w:b/>
          <w:highlight w:val="yellow"/>
        </w:rPr>
        <w:t>JMÉNO A PŘÍJMENÍ, TEL. ČÍSLO A E-MAIL</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rsidR="007D5B8A" w:rsidRPr="00B63CDB" w:rsidRDefault="00332B85" w:rsidP="007D5B8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7D5B8A" w:rsidRPr="00B63CDB" w:rsidRDefault="00332B85"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rsidR="007D5B8A" w:rsidRPr="00B63CDB" w:rsidRDefault="00332B85" w:rsidP="007D5B8A">
      <w:pPr>
        <w:pStyle w:val="ListNumber-ContractCzechRadio"/>
      </w:pPr>
      <w:r w:rsidRPr="00B63CDB">
        <w:t>Smluvní strany pro vyloučení možných pochybností uvádí následující:</w:t>
      </w:r>
    </w:p>
    <w:p w:rsidR="007D5B8A" w:rsidRPr="00B63CDB" w:rsidRDefault="00332B85"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rsidR="007D5B8A" w:rsidRPr="00B63CDB" w:rsidRDefault="00332B85"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rsidR="007D5B8A" w:rsidRPr="00B63CDB" w:rsidRDefault="00332B85"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rsidR="007D5B8A" w:rsidRPr="00B63CDB" w:rsidRDefault="00332B85" w:rsidP="007D5B8A">
      <w:pPr>
        <w:pStyle w:val="ListLetter-ContractCzechRadio"/>
      </w:pPr>
      <w:r w:rsidRPr="00B63CDB">
        <w:lastRenderedPageBreak/>
        <w:t xml:space="preserve">smluvní strany ve smyslu ustanovení § 1764 </w:t>
      </w:r>
      <w:r w:rsidR="00C37B33">
        <w:t>až</w:t>
      </w:r>
      <w:r w:rsidR="00C37B33" w:rsidRPr="00B63CDB">
        <w:t xml:space="preserve"> </w:t>
      </w:r>
      <w:r w:rsidRPr="00B63CDB">
        <w:t>1766 OZ uvádí, že pokud dojde ke změně okolností, přebírají smluvní strany nebezpečí změny okolností ve smyslu ustanovení § 1765 odst. 2 OZ.</w:t>
      </w:r>
    </w:p>
    <w:p w:rsidR="007D5B8A" w:rsidRPr="00B63CDB" w:rsidRDefault="00332B85" w:rsidP="007D5B8A">
      <w:pPr>
        <w:pStyle w:val="Heading-Number-ContractCzechRadio"/>
        <w:rPr>
          <w:color w:val="auto"/>
        </w:rPr>
      </w:pPr>
      <w:r w:rsidRPr="00B63CDB">
        <w:rPr>
          <w:color w:val="auto"/>
        </w:rPr>
        <w:t>Závěrečná ustanovení</w:t>
      </w:r>
    </w:p>
    <w:p w:rsidR="007D5B8A" w:rsidRPr="00B63CDB" w:rsidRDefault="00332B85" w:rsidP="007D5B8A">
      <w:pPr>
        <w:pStyle w:val="ListNumber-ContractCzechRadio"/>
      </w:pPr>
      <w:r w:rsidRPr="00B63CDB">
        <w:t xml:space="preserve">Tato smlouva nabývá platnosti dnem jejího podpisu oběma smluvními stranami a účinnosti dnem </w:t>
      </w:r>
      <w:r w:rsidR="002B1AD5">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rsidR="007D5B8A" w:rsidRPr="00B63CDB" w:rsidRDefault="00332B85" w:rsidP="007D5B8A">
      <w:pPr>
        <w:pStyle w:val="ListNumber-ContractCzechRadio"/>
      </w:pPr>
      <w:r w:rsidRPr="00B63CDB">
        <w:rPr>
          <w:rFonts w:eastAsia="Times New Roman" w:cs="Arial"/>
          <w:bCs/>
          <w:kern w:val="32"/>
          <w:szCs w:val="20"/>
        </w:rPr>
        <w:t xml:space="preserve">Práva a povinnosti smluvních stran touto smlouvou neupravená se řídí příslušnými ustanoveními </w:t>
      </w:r>
      <w:r w:rsidR="002B1AD5">
        <w:rPr>
          <w:rFonts w:eastAsia="Times New Roman" w:cs="Arial"/>
          <w:bCs/>
          <w:kern w:val="32"/>
          <w:szCs w:val="20"/>
        </w:rPr>
        <w:t>OZ</w:t>
      </w:r>
      <w:r w:rsidRPr="00B63CDB">
        <w:rPr>
          <w:rFonts w:eastAsia="Times New Roman" w:cs="Arial"/>
          <w:bCs/>
          <w:kern w:val="32"/>
          <w:szCs w:val="20"/>
        </w:rPr>
        <w:t>.</w:t>
      </w:r>
    </w:p>
    <w:p w:rsidR="007D5B8A" w:rsidRPr="00B63CDB" w:rsidRDefault="00332B85" w:rsidP="007D5B8A">
      <w:pPr>
        <w:pStyle w:val="ListNumber-ContractCzechRadio"/>
      </w:pPr>
      <w:r w:rsidRPr="00B63CDB">
        <w:t>Tato smlouva je vyhotovena ve dvou stejnopisech s platností originálu, z nichž každá smluvní strana obdrží po jednom stejnopise.</w:t>
      </w:r>
    </w:p>
    <w:p w:rsidR="007D5B8A" w:rsidRPr="00B63CDB" w:rsidRDefault="00332B85" w:rsidP="007D5B8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rsidR="007D5B8A" w:rsidRPr="00B63CDB" w:rsidRDefault="00332B85"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rsidR="007D5B8A" w:rsidRPr="00B63CDB" w:rsidRDefault="00332B85" w:rsidP="007D5B8A">
      <w:pPr>
        <w:pStyle w:val="ListNumber-ContractCzechRadio"/>
      </w:pPr>
      <w:r w:rsidRPr="00B63CDB">
        <w:t xml:space="preserve">Zhotovitel bere na vědomí, že objednatel je jako zadavatel veřejné zakázky oprávněn v souladu s § 219 </w:t>
      </w:r>
      <w:r w:rsidR="00F76076">
        <w:t>zákona č. 134/2016 Sb., o zadávání veřejných zakázek, ve znění pozdějších předpisů,</w:t>
      </w:r>
      <w:r w:rsidRPr="00B63CDB">
        <w:t xml:space="preserve"> uveřejnit na profilu zadavatele tuto smlouvu včetně všech jejích změn a dodatků, výši skutečně uhrazené ceny za plnění veřejné zakázky a seznam poddodavatelů zhotovitele veřejné zakázky.</w:t>
      </w:r>
    </w:p>
    <w:p w:rsidR="007D5B8A" w:rsidRPr="00B63CDB" w:rsidRDefault="00332B85" w:rsidP="007D5B8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rsidR="007D5B8A" w:rsidRPr="00B63CDB" w:rsidRDefault="007D5B8A" w:rsidP="007D5B8A">
      <w:pPr>
        <w:ind w:left="312"/>
        <w:jc w:val="both"/>
        <w:rPr>
          <w:rFonts w:cs="Arial"/>
          <w:szCs w:val="20"/>
        </w:rPr>
      </w:pPr>
    </w:p>
    <w:p w:rsidR="007D5B8A" w:rsidRPr="00B63CDB" w:rsidRDefault="00332B85" w:rsidP="007D5B8A">
      <w:pPr>
        <w:pStyle w:val="ListNumber-ContractCzechRadio"/>
      </w:pPr>
      <w:r w:rsidRPr="00B63CDB">
        <w:t>Nedílnou součástí této smlouvy jsou její přílohy:</w:t>
      </w:r>
    </w:p>
    <w:p w:rsidR="007D5B8A" w:rsidRPr="00B63CDB" w:rsidRDefault="00332B85" w:rsidP="007D5B8A">
      <w:pPr>
        <w:pStyle w:val="ListLetter-ContractCzechRadio"/>
        <w:numPr>
          <w:ilvl w:val="0"/>
          <w:numId w:val="0"/>
        </w:numPr>
        <w:ind w:left="312"/>
      </w:pPr>
      <w:r w:rsidRPr="00B63CDB">
        <w:t xml:space="preserve">Příloha </w:t>
      </w:r>
      <w:r w:rsidR="009F6310">
        <w:t>č. 1</w:t>
      </w:r>
      <w:r w:rsidR="002B1AD5">
        <w:t xml:space="preserve"> –</w:t>
      </w:r>
      <w:r w:rsidRPr="00B63CDB">
        <w:t xml:space="preserve"> Specifikace předmětu plnění vč. projektové dokumentace, zpracované</w:t>
      </w:r>
      <w:r w:rsidR="009F6310">
        <w:t xml:space="preserve"> ARTENDR s.r.o. v</w:t>
      </w:r>
      <w:r w:rsidR="002B1AD5">
        <w:t> </w:t>
      </w:r>
      <w:r w:rsidR="009F6310">
        <w:t>říjnu 2022</w:t>
      </w:r>
      <w:r w:rsidR="00F76076">
        <w:t xml:space="preserve"> </w:t>
      </w:r>
      <w:r w:rsidRPr="00B63CDB">
        <w:t>včetně výkazu výměr;</w:t>
      </w:r>
    </w:p>
    <w:p w:rsidR="007D5B8A" w:rsidRPr="00B63CDB" w:rsidRDefault="00332B85" w:rsidP="007D5B8A">
      <w:pPr>
        <w:pStyle w:val="ListLetter-ContractCzechRadio"/>
        <w:numPr>
          <w:ilvl w:val="0"/>
          <w:numId w:val="0"/>
        </w:numPr>
        <w:tabs>
          <w:tab w:val="clear" w:pos="624"/>
          <w:tab w:val="left" w:pos="284"/>
        </w:tabs>
        <w:ind w:left="284" w:firstLine="28"/>
      </w:pPr>
      <w:r w:rsidRPr="00B63CDB">
        <w:t xml:space="preserve">Příloha </w:t>
      </w:r>
      <w:r w:rsidR="009F6310">
        <w:t>č. 2</w:t>
      </w:r>
      <w:r w:rsidR="002B1AD5">
        <w:t xml:space="preserve"> - </w:t>
      </w:r>
      <w:r w:rsidR="00C37B33">
        <w:t>Soupis prací a dodávek</w:t>
      </w:r>
      <w:r w:rsidR="00F76076">
        <w:t xml:space="preserve"> </w:t>
      </w:r>
      <w:r w:rsidR="009F6310">
        <w:t>s uvedením jednotkových cen</w:t>
      </w:r>
      <w:r w:rsidRPr="00B63CDB">
        <w:t>;</w:t>
      </w:r>
    </w:p>
    <w:p w:rsidR="007D5B8A" w:rsidRPr="00B63CDB" w:rsidRDefault="00332B85" w:rsidP="007D5B8A">
      <w:pPr>
        <w:pStyle w:val="ListLetter-ContractCzechRadio"/>
        <w:numPr>
          <w:ilvl w:val="0"/>
          <w:numId w:val="0"/>
        </w:numPr>
        <w:ind w:left="624" w:hanging="312"/>
      </w:pPr>
      <w:r w:rsidRPr="00B63CDB">
        <w:t xml:space="preserve">Příloha č. </w:t>
      </w:r>
      <w:r w:rsidR="009F6310">
        <w:t>3</w:t>
      </w:r>
      <w:r w:rsidRPr="00B63CDB">
        <w:t xml:space="preserve"> - Harmonogram realizace plnění</w:t>
      </w:r>
      <w:r w:rsidR="009F6310">
        <w:t xml:space="preserve"> zpracovaný zhotovitelem</w:t>
      </w:r>
    </w:p>
    <w:p w:rsidR="007D5B8A" w:rsidRPr="00B63CDB" w:rsidRDefault="00332B85" w:rsidP="007D5B8A">
      <w:pPr>
        <w:pStyle w:val="ListLetter-ContractCzechRadio"/>
        <w:numPr>
          <w:ilvl w:val="0"/>
          <w:numId w:val="0"/>
        </w:numPr>
        <w:ind w:left="624" w:hanging="312"/>
      </w:pPr>
      <w:r w:rsidRPr="00B63CDB">
        <w:t xml:space="preserve">Příloha č. </w:t>
      </w:r>
      <w:r w:rsidR="009F6310">
        <w:t>4</w:t>
      </w:r>
      <w:r w:rsidRPr="00B63CDB">
        <w:t xml:space="preserve"> - Protokol o odevzdání;</w:t>
      </w:r>
    </w:p>
    <w:p w:rsidR="007D5B8A" w:rsidRPr="00B63CDB" w:rsidRDefault="00332B85" w:rsidP="007D5B8A">
      <w:pPr>
        <w:pStyle w:val="ListLetter-ContractCzechRadio"/>
        <w:numPr>
          <w:ilvl w:val="0"/>
          <w:numId w:val="0"/>
        </w:numPr>
        <w:ind w:left="624" w:hanging="312"/>
      </w:pPr>
      <w:r w:rsidRPr="00B63CDB">
        <w:t xml:space="preserve">Příloha č. </w:t>
      </w:r>
      <w:r w:rsidR="009F6310">
        <w:t>5</w:t>
      </w:r>
      <w:r w:rsidRPr="00B63CDB">
        <w:t xml:space="preserve"> – Podmínky provádění činností externích osob v objektech ČRo.</w:t>
      </w:r>
    </w:p>
    <w:p w:rsidR="007D5B8A" w:rsidRDefault="007D5B8A" w:rsidP="007D5B8A">
      <w:pPr>
        <w:pStyle w:val="ListLetter-ContractCzechRadio"/>
        <w:numPr>
          <w:ilvl w:val="0"/>
          <w:numId w:val="0"/>
        </w:numPr>
        <w:ind w:left="624" w:hanging="312"/>
      </w:pPr>
    </w:p>
    <w:p w:rsidR="008A1377" w:rsidRDefault="008A1377" w:rsidP="007D5B8A">
      <w:pPr>
        <w:pStyle w:val="ListLetter-ContractCzechRadio"/>
        <w:numPr>
          <w:ilvl w:val="0"/>
          <w:numId w:val="0"/>
        </w:numPr>
        <w:ind w:left="624" w:hanging="312"/>
      </w:pPr>
    </w:p>
    <w:p w:rsidR="008A1377" w:rsidRPr="00B63CDB" w:rsidRDefault="008A1377"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496683" w:rsidTr="00570DEC">
        <w:trPr>
          <w:jc w:val="center"/>
        </w:trPr>
        <w:tc>
          <w:tcPr>
            <w:tcW w:w="4366"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8A1377">
              <w:rPr>
                <w:b/>
                <w:highlight w:val="green"/>
              </w:rPr>
              <w:t>DOPLNIT</w:t>
            </w:r>
            <w:r w:rsidRPr="00B63CDB">
              <w:t>] dne [</w:t>
            </w:r>
            <w:r w:rsidRPr="008A1377">
              <w:rPr>
                <w:b/>
                <w:highlight w:val="green"/>
              </w:rPr>
              <w:t>DOPLNIT</w:t>
            </w:r>
            <w:r w:rsidRPr="00B63CDB">
              <w:t>]</w:t>
            </w:r>
          </w:p>
        </w:tc>
        <w:tc>
          <w:tcPr>
            <w:tcW w:w="4366"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B63CDB">
              <w:rPr>
                <w:b/>
                <w:highlight w:val="yellow"/>
              </w:rPr>
              <w:t>DOPLNIT</w:t>
            </w:r>
            <w:r w:rsidRPr="00B63CDB">
              <w:t>]  dne [</w:t>
            </w:r>
            <w:r w:rsidRPr="00B63CDB">
              <w:rPr>
                <w:b/>
                <w:highlight w:val="yellow"/>
              </w:rPr>
              <w:t>DOPLNIT</w:t>
            </w:r>
            <w:r w:rsidRPr="00B63CDB">
              <w:t>]</w:t>
            </w:r>
          </w:p>
        </w:tc>
      </w:tr>
      <w:tr w:rsidR="00496683" w:rsidTr="00570DEC">
        <w:trPr>
          <w:trHeight w:val="2568"/>
          <w:jc w:val="center"/>
        </w:trPr>
        <w:tc>
          <w:tcPr>
            <w:tcW w:w="4366"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objednatele</w:t>
            </w:r>
          </w:p>
          <w:p w:rsidR="007D5B8A" w:rsidRPr="008A1377"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green"/>
              </w:rPr>
            </w:pPr>
            <w:r w:rsidRPr="008A1377">
              <w:rPr>
                <w:highlight w:val="green"/>
              </w:rPr>
              <w:t>[</w:t>
            </w:r>
            <w:r w:rsidRPr="008A1377">
              <w:rPr>
                <w:b/>
                <w:highlight w:val="green"/>
              </w:rPr>
              <w:t>DOPLNIT JMÉNO A PŘÍJMENÍ]</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8A1377">
              <w:rPr>
                <w:b/>
                <w:highlight w:val="green"/>
              </w:rPr>
              <w:t>[DOPLNIT FUNKCI]</w:t>
            </w:r>
          </w:p>
        </w:tc>
        <w:tc>
          <w:tcPr>
            <w:tcW w:w="4366"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rsidR="007D5B8A" w:rsidRPr="00B63CDB" w:rsidRDefault="007D5B8A" w:rsidP="007D5B8A"/>
    <w:p w:rsidR="008A1377" w:rsidRDefault="008A137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rsidR="007D5B8A" w:rsidRPr="00B63CDB" w:rsidRDefault="007D5B8A" w:rsidP="007D5B8A">
      <w:pPr>
        <w:pStyle w:val="SubjectName-ContractCzechRadio"/>
        <w:jc w:val="center"/>
        <w:rPr>
          <w:color w:val="auto"/>
        </w:rPr>
      </w:pPr>
    </w:p>
    <w:p w:rsidR="007D5B8A" w:rsidRPr="00B63CDB" w:rsidRDefault="00332B85" w:rsidP="007D5B8A">
      <w:pPr>
        <w:pStyle w:val="SubjectName-ContractCzechRadio"/>
        <w:jc w:val="center"/>
        <w:rPr>
          <w:color w:val="auto"/>
        </w:rPr>
      </w:pPr>
      <w:r>
        <w:rPr>
          <w:color w:val="auto"/>
        </w:rPr>
        <w:t>VZOR PROTOKOLU O ODEVZDÁNÍ</w:t>
      </w:r>
    </w:p>
    <w:p w:rsidR="007D5B8A" w:rsidRPr="00B63CDB" w:rsidRDefault="00332B85" w:rsidP="007D5B8A">
      <w:pPr>
        <w:pStyle w:val="SubjectName-ContractCzechRadio"/>
        <w:jc w:val="center"/>
        <w:rPr>
          <w:color w:val="auto"/>
        </w:rPr>
      </w:pPr>
      <w:r w:rsidRPr="00B63CDB">
        <w:rPr>
          <w:color w:val="auto"/>
        </w:rPr>
        <w:t xml:space="preserve">PŘÍLOHA č. </w:t>
      </w:r>
      <w:r w:rsidR="00C37B33">
        <w:rPr>
          <w:color w:val="auto"/>
        </w:rPr>
        <w:t>4</w:t>
      </w:r>
      <w:r w:rsidR="00C37B33" w:rsidRPr="00B63CDB">
        <w:rPr>
          <w:color w:val="auto"/>
        </w:rPr>
        <w:t xml:space="preserve"> </w:t>
      </w:r>
      <w:r w:rsidRPr="00B63CDB">
        <w:rPr>
          <w:color w:val="auto"/>
        </w:rPr>
        <w:t>– PROTOKOL O ODEVZDÁNÍ</w:t>
      </w:r>
    </w:p>
    <w:p w:rsidR="007D5B8A" w:rsidRPr="00B63CDB" w:rsidRDefault="007D5B8A" w:rsidP="007D5B8A">
      <w:pPr>
        <w:pStyle w:val="SubjectSpecification-ContractCzechRadio"/>
        <w:rPr>
          <w:color w:val="auto"/>
        </w:rPr>
      </w:pPr>
    </w:p>
    <w:p w:rsidR="007D5B8A" w:rsidRPr="00B63CDB" w:rsidRDefault="00332B85" w:rsidP="007D5B8A">
      <w:pPr>
        <w:pStyle w:val="SubjectName-ContractCzechRadio"/>
        <w:rPr>
          <w:color w:val="auto"/>
        </w:rPr>
      </w:pPr>
      <w:r w:rsidRPr="00B63CDB">
        <w:rPr>
          <w:color w:val="auto"/>
        </w:rPr>
        <w:t>Český rozhlas</w:t>
      </w:r>
    </w:p>
    <w:p w:rsidR="007D5B8A" w:rsidRPr="00B63CDB" w:rsidRDefault="00332B85" w:rsidP="007D5B8A">
      <w:pPr>
        <w:pStyle w:val="SubjectSpecification-ContractCzechRadio"/>
        <w:rPr>
          <w:color w:val="auto"/>
        </w:rPr>
      </w:pPr>
      <w:r w:rsidRPr="00B63CDB">
        <w:rPr>
          <w:color w:val="auto"/>
        </w:rPr>
        <w:t>IČ</w:t>
      </w:r>
      <w:r w:rsidR="00C37B33">
        <w:rPr>
          <w:color w:val="auto"/>
        </w:rPr>
        <w:t>O</w:t>
      </w:r>
      <w:r w:rsidRPr="00B63CDB">
        <w:rPr>
          <w:color w:val="auto"/>
        </w:rPr>
        <w:t xml:space="preserve"> 45245053, DIČ CZ45245053</w:t>
      </w:r>
    </w:p>
    <w:p w:rsidR="007D5B8A" w:rsidRPr="00B63CDB" w:rsidRDefault="00332B85"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8A1377">
        <w:rPr>
          <w:rFonts w:cs="Arial"/>
          <w:color w:val="auto"/>
          <w:szCs w:val="20"/>
          <w:highlight w:val="green"/>
        </w:rPr>
        <w:t>DOPLNIT</w:t>
      </w:r>
      <w:r w:rsidRPr="00B63CDB">
        <w:rPr>
          <w:rFonts w:cs="Arial"/>
          <w:color w:val="auto"/>
          <w:szCs w:val="20"/>
        </w:rPr>
        <w:t>]</w:t>
      </w:r>
    </w:p>
    <w:p w:rsidR="007D5B8A" w:rsidRPr="00B63CDB" w:rsidRDefault="00332B85"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8A1377">
        <w:rPr>
          <w:rFonts w:cs="Arial"/>
          <w:color w:val="auto"/>
          <w:szCs w:val="20"/>
          <w:highlight w:val="green"/>
        </w:rPr>
        <w:t>DOPLNIT</w:t>
      </w:r>
      <w:r w:rsidRPr="00B63CDB">
        <w:rPr>
          <w:rFonts w:cs="Arial"/>
          <w:color w:val="auto"/>
          <w:szCs w:val="20"/>
        </w:rPr>
        <w:t>]</w:t>
      </w:r>
    </w:p>
    <w:p w:rsidR="007D5B8A" w:rsidRPr="00B63CDB" w:rsidRDefault="00332B85"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8A1377">
        <w:rPr>
          <w:rFonts w:cs="Arial"/>
          <w:color w:val="auto"/>
          <w:szCs w:val="20"/>
          <w:highlight w:val="green"/>
        </w:rPr>
        <w:t>DOPLNIT</w:t>
      </w:r>
      <w:r w:rsidRPr="00B63CDB">
        <w:rPr>
          <w:rFonts w:cs="Arial"/>
          <w:color w:val="auto"/>
          <w:szCs w:val="20"/>
        </w:rPr>
        <w:t>]@</w:t>
      </w:r>
      <w:r w:rsidRPr="00B63CDB">
        <w:rPr>
          <w:color w:val="auto"/>
        </w:rPr>
        <w:t>rozhlas.cz</w:t>
      </w:r>
    </w:p>
    <w:p w:rsidR="007D5B8A" w:rsidRPr="00B63CDB" w:rsidRDefault="00332B85"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rsidR="007D5B8A" w:rsidRPr="00B63CDB" w:rsidRDefault="007D5B8A" w:rsidP="007D5B8A"/>
    <w:p w:rsidR="007D5B8A" w:rsidRPr="00B63CDB" w:rsidRDefault="00332B85" w:rsidP="007D5B8A">
      <w:r w:rsidRPr="00B63CDB">
        <w:t>a</w:t>
      </w:r>
    </w:p>
    <w:p w:rsidR="007D5B8A" w:rsidRPr="00B63CDB" w:rsidRDefault="007D5B8A" w:rsidP="007D5B8A"/>
    <w:p w:rsidR="007D5B8A" w:rsidRPr="00B63CDB" w:rsidRDefault="00332B85" w:rsidP="007D5B8A">
      <w:pPr>
        <w:pStyle w:val="SubjectName-ContractCzechRadio"/>
        <w:rPr>
          <w:color w:val="auto"/>
        </w:rPr>
      </w:pPr>
      <w:r w:rsidRPr="00B63CDB">
        <w:rPr>
          <w:color w:val="auto"/>
        </w:rPr>
        <w:t>Název</w:t>
      </w:r>
    </w:p>
    <w:p w:rsidR="007D5B8A" w:rsidRPr="00B63CDB" w:rsidRDefault="00332B85" w:rsidP="007D5B8A">
      <w:pPr>
        <w:pStyle w:val="SubjectSpecification-ContractCzechRadio"/>
        <w:rPr>
          <w:color w:val="auto"/>
        </w:rPr>
      </w:pPr>
      <w:r w:rsidRPr="00B63CDB">
        <w:rPr>
          <w:color w:val="auto"/>
        </w:rPr>
        <w:t>IČ</w:t>
      </w:r>
      <w:r w:rsidR="00C37B33">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rsidR="007D5B8A" w:rsidRPr="00B63CDB" w:rsidRDefault="00332B85"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7D5B8A" w:rsidRPr="00B63CDB" w:rsidRDefault="00332B85"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7D5B8A" w:rsidRPr="00B63CDB" w:rsidRDefault="00332B85"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rsidR="007D5B8A" w:rsidRPr="00B63CDB" w:rsidRDefault="00332B85"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rsidR="007D5B8A" w:rsidRPr="00B63CDB" w:rsidRDefault="007D5B8A" w:rsidP="007D5B8A">
      <w:pPr>
        <w:pStyle w:val="Heading-Number-ContractCzechRadio"/>
        <w:numPr>
          <w:ilvl w:val="0"/>
          <w:numId w:val="44"/>
        </w:numPr>
        <w:rPr>
          <w:color w:val="auto"/>
        </w:rPr>
      </w:pPr>
    </w:p>
    <w:p w:rsidR="007D5B8A" w:rsidRPr="00B63CDB" w:rsidRDefault="00332B85" w:rsidP="007D5B8A">
      <w:pPr>
        <w:pStyle w:val="ListNumber-ContractCzechRadio"/>
      </w:pPr>
      <w:r w:rsidRPr="00B63CDB">
        <w:t>Smluvní strany uvádí, že na základě smlouvy o dílo na stavební práce ze dne [</w:t>
      </w:r>
      <w:r w:rsidRPr="00B63CDB">
        <w:rPr>
          <w:b/>
          <w:highlight w:val="yellow"/>
        </w:rPr>
        <w:t>DOPLNIT</w:t>
      </w:r>
      <w:r w:rsidRPr="00B63CDB">
        <w:t xml:space="preserve">] odevzdal níže uvedeného dne předávající (jako zhotovitel) přebírajícímu (jako objednateli) následující dílo: </w:t>
      </w:r>
    </w:p>
    <w:p w:rsidR="007D5B8A" w:rsidRPr="00B63CDB" w:rsidRDefault="00332B85" w:rsidP="007D5B8A">
      <w:pPr>
        <w:pStyle w:val="ListNumber-ContractCzechRadio"/>
        <w:numPr>
          <w:ilvl w:val="0"/>
          <w:numId w:val="0"/>
        </w:numPr>
        <w:ind w:left="312"/>
      </w:pPr>
      <w:r w:rsidRPr="00B63CDB">
        <w:t>……………………………………………………………………………………………………</w:t>
      </w:r>
    </w:p>
    <w:p w:rsidR="007D5B8A" w:rsidRPr="00B63CDB" w:rsidRDefault="00332B85" w:rsidP="007D5B8A">
      <w:pPr>
        <w:pStyle w:val="ListNumber-ContractCzechRadio"/>
        <w:numPr>
          <w:ilvl w:val="0"/>
          <w:numId w:val="0"/>
        </w:numPr>
        <w:ind w:left="312"/>
      </w:pPr>
      <w:r w:rsidRPr="00B63CDB">
        <w:t>……………………………………………………………………………………………………</w:t>
      </w:r>
    </w:p>
    <w:p w:rsidR="007D5B8A" w:rsidRPr="00B63CDB" w:rsidRDefault="007D5B8A" w:rsidP="007D5B8A">
      <w:pPr>
        <w:pStyle w:val="Heading-Number-ContractCzechRadio"/>
        <w:rPr>
          <w:color w:val="auto"/>
        </w:rPr>
      </w:pPr>
    </w:p>
    <w:p w:rsidR="007D5B8A" w:rsidRPr="00B63CDB" w:rsidRDefault="00332B85" w:rsidP="007D5B8A">
      <w:pPr>
        <w:pStyle w:val="ListNumber-ContractCzechRadio"/>
      </w:pPr>
      <w:r w:rsidRPr="00B63CDB">
        <w:rPr>
          <w:b/>
          <w:u w:val="single"/>
        </w:rPr>
        <w:t>Přebírající po prohlídce díla potvrzuje odevzdání díla v ujednaném rozsahu a kvalitě</w:t>
      </w:r>
      <w:r w:rsidRPr="00B63CDB">
        <w:t xml:space="preserve">. </w:t>
      </w:r>
    </w:p>
    <w:p w:rsidR="007D5B8A" w:rsidRPr="00B63CDB" w:rsidRDefault="00332B85" w:rsidP="007D5B8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rsidR="007D5B8A" w:rsidRPr="00B63CDB" w:rsidRDefault="00332B85" w:rsidP="007D5B8A">
      <w:pPr>
        <w:pStyle w:val="Heading-Number-ContractCzechRadio"/>
        <w:numPr>
          <w:ilvl w:val="0"/>
          <w:numId w:val="0"/>
        </w:numPr>
        <w:jc w:val="left"/>
        <w:rPr>
          <w:b w:val="0"/>
          <w:i/>
          <w:color w:val="auto"/>
        </w:rPr>
      </w:pPr>
      <w:r w:rsidRPr="00B63CDB">
        <w:rPr>
          <w:b w:val="0"/>
          <w:i/>
          <w:color w:val="auto"/>
        </w:rPr>
        <w:tab/>
        <w:t>……………………………………………………………………………………………………</w:t>
      </w:r>
    </w:p>
    <w:p w:rsidR="007D5B8A" w:rsidRPr="00B63CDB" w:rsidRDefault="00332B85" w:rsidP="007D5B8A">
      <w:pPr>
        <w:pStyle w:val="Heading-Number-ContractCzechRadio"/>
        <w:numPr>
          <w:ilvl w:val="0"/>
          <w:numId w:val="0"/>
        </w:numPr>
        <w:ind w:left="312"/>
        <w:jc w:val="left"/>
        <w:rPr>
          <w:b w:val="0"/>
          <w:i/>
          <w:color w:val="auto"/>
        </w:rPr>
      </w:pPr>
      <w:r w:rsidRPr="00B63CDB">
        <w:rPr>
          <w:b w:val="0"/>
          <w:i/>
          <w:color w:val="auto"/>
        </w:rPr>
        <w:t>……………………………………………………………………………………………………</w:t>
      </w:r>
    </w:p>
    <w:p w:rsidR="007D5B8A" w:rsidRPr="00B63CDB" w:rsidRDefault="00332B85" w:rsidP="007D5B8A">
      <w:pPr>
        <w:pStyle w:val="Heading-Number-ContractCzechRadio"/>
        <w:numPr>
          <w:ilvl w:val="0"/>
          <w:numId w:val="0"/>
        </w:numPr>
        <w:ind w:left="312"/>
        <w:jc w:val="left"/>
        <w:rPr>
          <w:b w:val="0"/>
          <w:i/>
          <w:color w:val="auto"/>
        </w:rPr>
      </w:pPr>
      <w:r w:rsidRPr="00B63CDB">
        <w:rPr>
          <w:b w:val="0"/>
          <w:i/>
          <w:color w:val="auto"/>
        </w:rPr>
        <w:t>……………………………………………………………………………………………………</w:t>
      </w:r>
    </w:p>
    <w:p w:rsidR="007D5B8A" w:rsidRPr="00B63CDB" w:rsidRDefault="00332B85"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496683" w:rsidTr="00570DEC">
        <w:trPr>
          <w:jc w:val="center"/>
        </w:trPr>
        <w:tc>
          <w:tcPr>
            <w:tcW w:w="3974"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8A1377">
              <w:rPr>
                <w:rFonts w:cs="Arial"/>
                <w:szCs w:val="20"/>
                <w:highlight w:val="green"/>
              </w:rPr>
              <w:t>DOPLNIT</w:t>
            </w:r>
            <w:r w:rsidRPr="00B63CDB">
              <w:rPr>
                <w:rFonts w:cs="Arial"/>
                <w:szCs w:val="20"/>
              </w:rPr>
              <w:t>]</w:t>
            </w:r>
            <w:r w:rsidRPr="00B63CDB">
              <w:t xml:space="preserve"> dne </w:t>
            </w:r>
            <w:r w:rsidRPr="00B63CDB">
              <w:rPr>
                <w:rFonts w:cs="Arial"/>
                <w:szCs w:val="20"/>
              </w:rPr>
              <w:t>[</w:t>
            </w:r>
            <w:r w:rsidRPr="008A1377">
              <w:rPr>
                <w:rFonts w:cs="Arial"/>
                <w:szCs w:val="20"/>
                <w:highlight w:val="green"/>
              </w:rPr>
              <w:t>DOPLNIT</w:t>
            </w:r>
            <w:r w:rsidRPr="00B63CDB">
              <w:rPr>
                <w:rFonts w:cs="Arial"/>
                <w:szCs w:val="20"/>
              </w:rPr>
              <w:t>]</w:t>
            </w:r>
          </w:p>
        </w:tc>
        <w:tc>
          <w:tcPr>
            <w:tcW w:w="3964"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r>
      <w:tr w:rsidR="00496683" w:rsidTr="00570DEC">
        <w:trPr>
          <w:jc w:val="center"/>
        </w:trPr>
        <w:tc>
          <w:tcPr>
            <w:tcW w:w="3974"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rsidR="007D5B8A" w:rsidRPr="008A1377"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green"/>
              </w:rPr>
            </w:pPr>
            <w:r w:rsidRPr="008A1377">
              <w:rPr>
                <w:highlight w:val="green"/>
              </w:rPr>
              <w:t>[</w:t>
            </w:r>
            <w:r w:rsidRPr="008A1377">
              <w:rPr>
                <w:b/>
                <w:highlight w:val="green"/>
              </w:rPr>
              <w:t>DOPLNIT JMÉNO A PŘÍJMENÍ]</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A1377">
              <w:rPr>
                <w:b/>
                <w:highlight w:val="green"/>
              </w:rPr>
              <w:t>[DOPLNIT FUNKCI</w:t>
            </w:r>
            <w:r w:rsidRPr="00B63CDB">
              <w:rPr>
                <w:b/>
                <w:highlight w:val="yellow"/>
              </w:rPr>
              <w:t>]</w:t>
            </w:r>
          </w:p>
        </w:tc>
        <w:tc>
          <w:tcPr>
            <w:tcW w:w="3964" w:type="dxa"/>
          </w:tcPr>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rsidR="007D5B8A" w:rsidRPr="00B63CDB" w:rsidRDefault="00332B85"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rsidR="007D5B8A" w:rsidRPr="00B63CDB" w:rsidRDefault="007D5B8A" w:rsidP="007D5B8A">
      <w:pPr>
        <w:pStyle w:val="ListNumber-ContractCzechRadio"/>
        <w:numPr>
          <w:ilvl w:val="0"/>
          <w:numId w:val="0"/>
        </w:numPr>
      </w:pPr>
    </w:p>
    <w:p w:rsidR="007D5B8A" w:rsidRPr="00B63CDB" w:rsidRDefault="00332B85" w:rsidP="007D5B8A">
      <w:pPr>
        <w:pStyle w:val="ListNumber-ContractCzechRadio"/>
        <w:numPr>
          <w:ilvl w:val="0"/>
          <w:numId w:val="0"/>
        </w:numPr>
        <w:ind w:left="312" w:hanging="312"/>
        <w:jc w:val="center"/>
        <w:rPr>
          <w:rFonts w:cs="Arial"/>
          <w:b/>
          <w:szCs w:val="20"/>
        </w:rPr>
      </w:pPr>
      <w:r w:rsidRPr="00B63CDB">
        <w:rPr>
          <w:rFonts w:cs="Arial"/>
          <w:b/>
          <w:szCs w:val="20"/>
        </w:rPr>
        <w:lastRenderedPageBreak/>
        <w:t xml:space="preserve">PŘÍLOHA č. </w:t>
      </w:r>
      <w:r w:rsidR="00C37B33">
        <w:rPr>
          <w:rFonts w:cs="Arial"/>
          <w:b/>
          <w:szCs w:val="20"/>
        </w:rPr>
        <w:t>5</w:t>
      </w:r>
      <w:r w:rsidR="00C37B33" w:rsidRPr="00B63CDB">
        <w:rPr>
          <w:rFonts w:cs="Arial"/>
          <w:b/>
          <w:szCs w:val="20"/>
        </w:rPr>
        <w:t xml:space="preserve"> </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rsidR="007D5B8A" w:rsidRPr="00F76076" w:rsidRDefault="00332B85" w:rsidP="00F76076">
      <w:pPr>
        <w:pStyle w:val="Heading-Number-ContractCzechRadio"/>
        <w:numPr>
          <w:ilvl w:val="0"/>
          <w:numId w:val="46"/>
        </w:numPr>
        <w:rPr>
          <w:color w:val="auto"/>
        </w:rPr>
      </w:pPr>
      <w:r w:rsidRPr="00F76076">
        <w:rPr>
          <w:color w:val="auto"/>
        </w:rPr>
        <w:t>Úvodní ustanovení</w:t>
      </w:r>
    </w:p>
    <w:p w:rsidR="007D5B8A" w:rsidRPr="00B63CDB" w:rsidRDefault="00332B85"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7D5B8A" w:rsidRPr="00B63CDB" w:rsidRDefault="00332B85"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rsidR="007D5B8A" w:rsidRPr="00B63CDB" w:rsidRDefault="00332B85"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7D5B8A" w:rsidRPr="00B63CDB" w:rsidRDefault="00332B85"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rsidR="007D5B8A" w:rsidRPr="00B63CDB" w:rsidRDefault="00332B85" w:rsidP="007D5B8A">
      <w:pPr>
        <w:pStyle w:val="Heading-Number-ContractCzechRadio"/>
        <w:rPr>
          <w:color w:val="auto"/>
        </w:rPr>
      </w:pPr>
      <w:r w:rsidRPr="00B63CDB">
        <w:rPr>
          <w:color w:val="auto"/>
        </w:rPr>
        <w:t>Povinnosti externích osob v oblasti BOZP a PO</w:t>
      </w:r>
    </w:p>
    <w:p w:rsidR="007D5B8A" w:rsidRPr="00B63CDB" w:rsidRDefault="00332B85"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rsidR="007D5B8A" w:rsidRPr="00B63CDB" w:rsidRDefault="00332B85"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rsidR="007D5B8A" w:rsidRPr="00B63CDB" w:rsidRDefault="00332B85"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7D5B8A" w:rsidRPr="00B63CDB" w:rsidRDefault="00332B85"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7D5B8A" w:rsidRPr="00B63CDB" w:rsidRDefault="00332B85" w:rsidP="007D5B8A">
      <w:pPr>
        <w:pStyle w:val="ListNumber-ContractCzechRadio"/>
      </w:pPr>
      <w:r w:rsidRPr="00B63CDB">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rsidR="007D5B8A" w:rsidRPr="00B63CDB" w:rsidRDefault="00332B85" w:rsidP="007D5B8A">
      <w:pPr>
        <w:pStyle w:val="ListNumber-ContractCzechRadio"/>
      </w:pPr>
      <w:r w:rsidRPr="00B63CDB">
        <w:t>Externí osoby odpovídají za odbornou a zdravotní způsobilost svých zaměstnanců včetně svých poddodavatelů.</w:t>
      </w:r>
    </w:p>
    <w:p w:rsidR="007D5B8A" w:rsidRPr="00B63CDB" w:rsidRDefault="00332B85" w:rsidP="007D5B8A">
      <w:pPr>
        <w:pStyle w:val="ListNumber-ContractCzechRadio"/>
      </w:pPr>
      <w:r w:rsidRPr="00B63CDB">
        <w:t>Externí osoby jsou zejména povinny:</w:t>
      </w:r>
    </w:p>
    <w:p w:rsidR="007D5B8A" w:rsidRPr="00B63CDB" w:rsidRDefault="00332B85" w:rsidP="007D5B8A">
      <w:pPr>
        <w:pStyle w:val="ListLetter-ContractCzechRadio"/>
      </w:pPr>
      <w:r w:rsidRPr="00B63CDB">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rsidRPr="00B63CDB">
        <w:lastRenderedPageBreak/>
        <w:t>je povinna na vyžádání odpovědného zaměstnance předložit doklad o provedení školení dle předchozí věty,</w:t>
      </w:r>
    </w:p>
    <w:p w:rsidR="007D5B8A" w:rsidRPr="00B63CDB" w:rsidRDefault="00332B85" w:rsidP="007D5B8A">
      <w:pPr>
        <w:pStyle w:val="ListLetter-ContractCzechRadio"/>
      </w:pPr>
      <w:r w:rsidRPr="00B63CDB">
        <w:t>zajistit, aby jejich zaměstnanci nevstupovali do prostor, které nejsou určeny k jejich činnosti,</w:t>
      </w:r>
    </w:p>
    <w:p w:rsidR="007D5B8A" w:rsidRPr="00B63CDB" w:rsidRDefault="00332B85" w:rsidP="007D5B8A">
      <w:pPr>
        <w:pStyle w:val="ListLetter-ContractCzechRadio"/>
      </w:pPr>
      <w:r w:rsidRPr="00B63CDB">
        <w:t>zajistit označení svých zaměstnanců na pracovních či ochranných oděvech tak, aby bylo zřejmé, že se jedná o externí osoby,</w:t>
      </w:r>
    </w:p>
    <w:p w:rsidR="007D5B8A" w:rsidRPr="00B63CDB" w:rsidRDefault="00332B85" w:rsidP="007D5B8A">
      <w:pPr>
        <w:pStyle w:val="ListLetter-ContractCzechRadio"/>
      </w:pPr>
      <w:r w:rsidRPr="00B63CDB">
        <w:t>dbát pokynů příslušného odpovědného zaměstnance a jím stanovených bezpečnostních opatření a poskytovat mu potřebnou součinnost,</w:t>
      </w:r>
    </w:p>
    <w:p w:rsidR="007D5B8A" w:rsidRPr="00B63CDB" w:rsidRDefault="00332B85"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rsidR="007D5B8A" w:rsidRPr="00B63CDB" w:rsidRDefault="00332B85"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7D5B8A" w:rsidRPr="00B63CDB" w:rsidRDefault="00332B85" w:rsidP="007D5B8A">
      <w:pPr>
        <w:pStyle w:val="ListLetter-ContractCzechRadio"/>
      </w:pPr>
      <w:r w:rsidRPr="00B63CDB">
        <w:t>zajistit, aby stroje, zařízení, nářadí používané externí osobou nebyla používána v rozporu s bezpečnostními předpisy, čímž se zvyšuje riziko úrazu,</w:t>
      </w:r>
    </w:p>
    <w:p w:rsidR="007D5B8A" w:rsidRPr="00B63CDB" w:rsidRDefault="00332B85" w:rsidP="007D5B8A">
      <w:pPr>
        <w:pStyle w:val="ListLetter-ContractCzechRadio"/>
      </w:pPr>
      <w:r w:rsidRPr="00B63CDB">
        <w:t>zaměstnanci externích osob jsou povinni se podrobit zkouškám na přítomnost alkoholu či jiných návykových látek prováděnými odpovědným zaměstnancem ČRo,</w:t>
      </w:r>
    </w:p>
    <w:p w:rsidR="007D5B8A" w:rsidRPr="00B63CDB" w:rsidRDefault="00332B85" w:rsidP="007D5B8A">
      <w:pPr>
        <w:pStyle w:val="ListLetter-ContractCzechRadio"/>
      </w:pPr>
      <w:r w:rsidRPr="00B63CDB">
        <w:t xml:space="preserve">v případě mimořádné události (havarijního stavu, evakuace apod.) je externí osoba povinna uposlechnout příkazu odpovědného zaměstnance ČRo, </w:t>
      </w:r>
    </w:p>
    <w:p w:rsidR="007D5B8A" w:rsidRPr="00B63CDB" w:rsidRDefault="00332B85" w:rsidP="007D5B8A">
      <w:pPr>
        <w:pStyle w:val="ListLetter-ContractCzechRadio"/>
      </w:pPr>
      <w:r w:rsidRPr="00B63CDB">
        <w:t>trvale udržovat volné a nezatarasené únikové cesty a komunikace včetně vymezených prostorů před elektrickými rozvaděči,</w:t>
      </w:r>
    </w:p>
    <w:p w:rsidR="007D5B8A" w:rsidRPr="00B63CDB" w:rsidRDefault="00332B85"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rsidR="007D5B8A" w:rsidRPr="00B63CDB" w:rsidRDefault="00332B85" w:rsidP="007D5B8A">
      <w:pPr>
        <w:pStyle w:val="ListLetter-ContractCzechRadio"/>
      </w:pPr>
      <w:r w:rsidRPr="00B63CDB">
        <w:t>zajistit, aby činnosti prováděné externí osobou byly prováděny v souladu se zásadami BOZP a PO a všemi obecně závaznými právními předpisy platnými pro činnosti, které externí osoby provádějí,</w:t>
      </w:r>
    </w:p>
    <w:p w:rsidR="007D5B8A" w:rsidRPr="00B63CDB" w:rsidRDefault="00332B85" w:rsidP="007D5B8A">
      <w:pPr>
        <w:pStyle w:val="ListLetter-ContractCzechRadio"/>
      </w:pPr>
      <w:r w:rsidRPr="00B63CDB">
        <w:t>počínat si tak, aby svým jednáním nezavdaly příčinu ke vzniku požáru, výbuchu, ohrožení života nebo škody na majetku,</w:t>
      </w:r>
    </w:p>
    <w:p w:rsidR="007D5B8A" w:rsidRPr="00B63CDB" w:rsidRDefault="00332B85" w:rsidP="007D5B8A">
      <w:pPr>
        <w:pStyle w:val="ListLetter-ContractCzechRadio"/>
      </w:pPr>
      <w:r w:rsidRPr="00B63CDB">
        <w:t>dodržovat zákaz kouření v objektech ČRo s výjimkou k tomu určených prostorů,</w:t>
      </w:r>
    </w:p>
    <w:p w:rsidR="007D5B8A" w:rsidRPr="00B63CDB" w:rsidRDefault="00332B85"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7D5B8A" w:rsidRPr="00B63CDB" w:rsidRDefault="00332B85"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7D5B8A" w:rsidRPr="00B63CDB" w:rsidRDefault="00332B85" w:rsidP="007D5B8A">
      <w:pPr>
        <w:pStyle w:val="Heading-Number-ContractCzechRadio"/>
        <w:rPr>
          <w:color w:val="auto"/>
        </w:rPr>
      </w:pPr>
      <w:r w:rsidRPr="00B63CDB">
        <w:rPr>
          <w:color w:val="auto"/>
        </w:rPr>
        <w:lastRenderedPageBreak/>
        <w:t>Povinnosti externích osob v oblasti ŽP</w:t>
      </w:r>
    </w:p>
    <w:p w:rsidR="007D5B8A" w:rsidRPr="00B63CDB" w:rsidRDefault="00332B85" w:rsidP="007D5B8A">
      <w:pPr>
        <w:pStyle w:val="ListNumber-ContractCzechRadio"/>
      </w:pPr>
      <w:r w:rsidRPr="00B63CDB">
        <w:t xml:space="preserve">Externí osoby jsou povinny dodržovat veškerá ustanovení obecně závazných právních předpisů v oblasti ochrany ŽP a zejména z. </w:t>
      </w:r>
      <w:proofErr w:type="gramStart"/>
      <w:r w:rsidRPr="00B63CDB">
        <w:t>č.</w:t>
      </w:r>
      <w:proofErr w:type="gramEnd"/>
      <w:r w:rsidRPr="00B63CDB">
        <w:t xml:space="preserve"> 185/2001 Sb., o odpadech. Případné sankce uložené orgány státní správy spojené s porušením legislativy ze strany externí osoby, ponese externí osoba. </w:t>
      </w:r>
    </w:p>
    <w:p w:rsidR="007D5B8A" w:rsidRPr="00B63CDB" w:rsidRDefault="00332B85" w:rsidP="007D5B8A">
      <w:pPr>
        <w:pStyle w:val="ListNumber-ContractCzechRadio"/>
      </w:pPr>
      <w:r w:rsidRPr="00B63CDB">
        <w:t>Externí osoby jsou zejména povinny:</w:t>
      </w:r>
    </w:p>
    <w:p w:rsidR="007D5B8A" w:rsidRPr="00B63CDB" w:rsidRDefault="00332B85" w:rsidP="007D5B8A">
      <w:pPr>
        <w:pStyle w:val="ListLetter-ContractCzechRadio"/>
      </w:pPr>
      <w:r w:rsidRPr="00B63CDB">
        <w:t>nakládat s odpady, které vznikly v důsledku jejich činnosti v souladu s právními předpisy,</w:t>
      </w:r>
    </w:p>
    <w:p w:rsidR="007D5B8A" w:rsidRPr="00B63CDB" w:rsidRDefault="00332B85"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7D5B8A" w:rsidRPr="00B63CDB" w:rsidRDefault="00332B85" w:rsidP="007D5B8A">
      <w:pPr>
        <w:pStyle w:val="ListLetter-ContractCzechRadio"/>
      </w:pPr>
      <w:r w:rsidRPr="00B63CDB">
        <w:t>neznečišťovat komunikace a nepoškozovat zeleň,</w:t>
      </w:r>
    </w:p>
    <w:p w:rsidR="007D5B8A" w:rsidRPr="00B63CDB" w:rsidRDefault="00332B85" w:rsidP="007D5B8A">
      <w:pPr>
        <w:pStyle w:val="ListLetter-ContractCzechRadio"/>
      </w:pPr>
      <w:r w:rsidRPr="00B63CDB">
        <w:t>zajistit likvidaci obalů dle platných právních předpisů.</w:t>
      </w:r>
    </w:p>
    <w:p w:rsidR="007D5B8A" w:rsidRPr="00B63CDB" w:rsidRDefault="00332B85"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7D5B8A" w:rsidRPr="00B63CDB" w:rsidRDefault="00332B85"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7D5B8A" w:rsidRPr="00B63CDB" w:rsidRDefault="00332B85" w:rsidP="007D5B8A">
      <w:pPr>
        <w:pStyle w:val="Heading-Number-ContractCzechRadio"/>
        <w:rPr>
          <w:color w:val="auto"/>
        </w:rPr>
      </w:pPr>
      <w:r w:rsidRPr="00B63CDB">
        <w:rPr>
          <w:color w:val="auto"/>
        </w:rPr>
        <w:t>Ostatní ustanovení</w:t>
      </w:r>
    </w:p>
    <w:p w:rsidR="007D5B8A" w:rsidRPr="00B63CDB" w:rsidRDefault="00332B85" w:rsidP="007D5B8A">
      <w:pPr>
        <w:pStyle w:val="ListNumber-ContractCzechRadio"/>
      </w:pPr>
      <w:r w:rsidRPr="00B63CDB">
        <w:t xml:space="preserve">Fotografování a natáčení je v objektech ČRo zakázáno, ledaže s tím vyslovil souhlas generální ředitel, nebo jeho pověřený zástupce. </w:t>
      </w:r>
    </w:p>
    <w:p w:rsidR="007D5B8A" w:rsidRPr="00B63CDB" w:rsidRDefault="007D5B8A" w:rsidP="007D5B8A">
      <w:pPr>
        <w:tabs>
          <w:tab w:val="clear" w:pos="312"/>
          <w:tab w:val="clear" w:pos="624"/>
          <w:tab w:val="left" w:pos="708"/>
        </w:tabs>
        <w:spacing w:line="240" w:lineRule="auto"/>
        <w:rPr>
          <w:rFonts w:cs="Arial"/>
          <w:szCs w:val="20"/>
        </w:rPr>
      </w:pPr>
    </w:p>
    <w:p w:rsidR="007D5B8A" w:rsidRPr="00B63CDB" w:rsidRDefault="007D5B8A" w:rsidP="007D5B8A">
      <w:pPr>
        <w:tabs>
          <w:tab w:val="clear" w:pos="312"/>
          <w:tab w:val="clear" w:pos="624"/>
          <w:tab w:val="left" w:pos="708"/>
        </w:tabs>
        <w:spacing w:line="240" w:lineRule="auto"/>
        <w:rPr>
          <w:rFonts w:cs="Arial"/>
          <w:szCs w:val="20"/>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spacing w:line="240" w:lineRule="auto"/>
        <w:jc w:val="center"/>
        <w:rPr>
          <w:b/>
          <w:caps/>
          <w:sz w:val="24"/>
          <w:szCs w:val="24"/>
        </w:rPr>
      </w:pPr>
    </w:p>
    <w:p w:rsidR="007D5B8A" w:rsidRPr="00B63CDB" w:rsidRDefault="007D5B8A" w:rsidP="007D5B8A">
      <w:pPr>
        <w:pStyle w:val="SubjectSpecification-ContractCzechRadio"/>
        <w:rPr>
          <w:color w:val="auto"/>
        </w:rPr>
      </w:pPr>
    </w:p>
    <w:p w:rsidR="007D5B8A" w:rsidRPr="00B63CDB" w:rsidRDefault="007D5B8A" w:rsidP="007D5B8A"/>
    <w:p w:rsidR="007D5B8A" w:rsidRPr="00B63CDB" w:rsidRDefault="007D5B8A" w:rsidP="007D5B8A">
      <w:pPr>
        <w:pStyle w:val="ListNumber-ContractCzechRadio"/>
        <w:numPr>
          <w:ilvl w:val="0"/>
          <w:numId w:val="0"/>
        </w:numPr>
      </w:pPr>
    </w:p>
    <w:p w:rsidR="003E582E" w:rsidRPr="00B63CDB" w:rsidRDefault="003E582E" w:rsidP="007D5B8A"/>
    <w:sectPr w:rsidR="003E582E" w:rsidRPr="00B63CDB"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F84" w:rsidRDefault="00106F84">
      <w:pPr>
        <w:spacing w:line="240" w:lineRule="auto"/>
      </w:pPr>
      <w:r>
        <w:separator/>
      </w:r>
    </w:p>
  </w:endnote>
  <w:endnote w:type="continuationSeparator" w:id="0">
    <w:p w:rsidR="00106F84" w:rsidRDefault="00106F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85" w:rsidRDefault="00332B85">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727BE2" w:rsidRDefault="00106F8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2B85" w:rsidRPr="00727BE2">
                                <w:rPr>
                                  <w:rStyle w:val="slostrnky"/>
                                </w:rPr>
                                <w:fldChar w:fldCharType="begin"/>
                              </w:r>
                              <w:r w:rsidR="00332B85" w:rsidRPr="00727BE2">
                                <w:rPr>
                                  <w:rStyle w:val="slostrnky"/>
                                </w:rPr>
                                <w:instrText xml:space="preserve"> PAGE   \* MERGEFORMAT </w:instrText>
                              </w:r>
                              <w:r w:rsidR="00332B85" w:rsidRPr="00727BE2">
                                <w:rPr>
                                  <w:rStyle w:val="slostrnky"/>
                                </w:rPr>
                                <w:fldChar w:fldCharType="separate"/>
                              </w:r>
                              <w:r w:rsidR="00121A2D">
                                <w:rPr>
                                  <w:rStyle w:val="slostrnky"/>
                                  <w:noProof/>
                                </w:rPr>
                                <w:t>16</w:t>
                              </w:r>
                              <w:r w:rsidR="00332B85" w:rsidRPr="00727BE2">
                                <w:rPr>
                                  <w:rStyle w:val="slostrnky"/>
                                </w:rPr>
                                <w:fldChar w:fldCharType="end"/>
                              </w:r>
                              <w:r w:rsidR="00332B85" w:rsidRPr="00727BE2">
                                <w:rPr>
                                  <w:rStyle w:val="slostrnky"/>
                                </w:rPr>
                                <w:t xml:space="preserve"> / </w:t>
                              </w:r>
                              <w:r w:rsidR="00332B85">
                                <w:rPr>
                                  <w:rStyle w:val="slostrnky"/>
                                  <w:noProof/>
                                </w:rPr>
                                <w:fldChar w:fldCharType="begin"/>
                              </w:r>
                              <w:r w:rsidR="00332B85">
                                <w:rPr>
                                  <w:rStyle w:val="slostrnky"/>
                                  <w:noProof/>
                                </w:rPr>
                                <w:instrText xml:space="preserve"> NUMPAGES   \* MERGEFORMAT </w:instrText>
                              </w:r>
                              <w:r w:rsidR="00332B85">
                                <w:rPr>
                                  <w:rStyle w:val="slostrnky"/>
                                  <w:noProof/>
                                </w:rPr>
                                <w:fldChar w:fldCharType="separate"/>
                              </w:r>
                              <w:r w:rsidR="00121A2D">
                                <w:rPr>
                                  <w:rStyle w:val="slostrnky"/>
                                  <w:noProof/>
                                </w:rPr>
                                <w:t>16</w:t>
                              </w:r>
                              <w:r w:rsidR="00332B8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332B85" w:rsidRPr="00727BE2" w:rsidRDefault="00106F8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2B85" w:rsidRPr="00727BE2">
                          <w:rPr>
                            <w:rStyle w:val="slostrnky"/>
                          </w:rPr>
                          <w:fldChar w:fldCharType="begin"/>
                        </w:r>
                        <w:r w:rsidR="00332B85" w:rsidRPr="00727BE2">
                          <w:rPr>
                            <w:rStyle w:val="slostrnky"/>
                          </w:rPr>
                          <w:instrText xml:space="preserve"> PAGE   \* MERGEFORMAT </w:instrText>
                        </w:r>
                        <w:r w:rsidR="00332B85" w:rsidRPr="00727BE2">
                          <w:rPr>
                            <w:rStyle w:val="slostrnky"/>
                          </w:rPr>
                          <w:fldChar w:fldCharType="separate"/>
                        </w:r>
                        <w:r w:rsidR="00121A2D">
                          <w:rPr>
                            <w:rStyle w:val="slostrnky"/>
                            <w:noProof/>
                          </w:rPr>
                          <w:t>16</w:t>
                        </w:r>
                        <w:r w:rsidR="00332B85" w:rsidRPr="00727BE2">
                          <w:rPr>
                            <w:rStyle w:val="slostrnky"/>
                          </w:rPr>
                          <w:fldChar w:fldCharType="end"/>
                        </w:r>
                        <w:r w:rsidR="00332B85" w:rsidRPr="00727BE2">
                          <w:rPr>
                            <w:rStyle w:val="slostrnky"/>
                          </w:rPr>
                          <w:t xml:space="preserve"> / </w:t>
                        </w:r>
                        <w:r w:rsidR="00332B85">
                          <w:rPr>
                            <w:rStyle w:val="slostrnky"/>
                            <w:noProof/>
                          </w:rPr>
                          <w:fldChar w:fldCharType="begin"/>
                        </w:r>
                        <w:r w:rsidR="00332B85">
                          <w:rPr>
                            <w:rStyle w:val="slostrnky"/>
                            <w:noProof/>
                          </w:rPr>
                          <w:instrText xml:space="preserve"> NUMPAGES   \* MERGEFORMAT </w:instrText>
                        </w:r>
                        <w:r w:rsidR="00332B85">
                          <w:rPr>
                            <w:rStyle w:val="slostrnky"/>
                            <w:noProof/>
                          </w:rPr>
                          <w:fldChar w:fldCharType="separate"/>
                        </w:r>
                        <w:r w:rsidR="00121A2D">
                          <w:rPr>
                            <w:rStyle w:val="slostrnky"/>
                            <w:noProof/>
                          </w:rPr>
                          <w:t>16</w:t>
                        </w:r>
                        <w:r w:rsidR="00332B8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85" w:rsidRPr="00B5596D" w:rsidRDefault="00332B85"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727BE2" w:rsidRDefault="00106F8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2B85" w:rsidRPr="00727BE2">
                                <w:rPr>
                                  <w:rStyle w:val="slostrnky"/>
                                </w:rPr>
                                <w:fldChar w:fldCharType="begin"/>
                              </w:r>
                              <w:r w:rsidR="00332B85" w:rsidRPr="00727BE2">
                                <w:rPr>
                                  <w:rStyle w:val="slostrnky"/>
                                </w:rPr>
                                <w:instrText xml:space="preserve"> PAGE   \* MERGEFORMAT </w:instrText>
                              </w:r>
                              <w:r w:rsidR="00332B85" w:rsidRPr="00727BE2">
                                <w:rPr>
                                  <w:rStyle w:val="slostrnky"/>
                                </w:rPr>
                                <w:fldChar w:fldCharType="separate"/>
                              </w:r>
                              <w:r w:rsidR="00121A2D">
                                <w:rPr>
                                  <w:rStyle w:val="slostrnky"/>
                                  <w:noProof/>
                                </w:rPr>
                                <w:t>1</w:t>
                              </w:r>
                              <w:r w:rsidR="00332B85" w:rsidRPr="00727BE2">
                                <w:rPr>
                                  <w:rStyle w:val="slostrnky"/>
                                </w:rPr>
                                <w:fldChar w:fldCharType="end"/>
                              </w:r>
                              <w:r w:rsidR="00332B85" w:rsidRPr="00727BE2">
                                <w:rPr>
                                  <w:rStyle w:val="slostrnky"/>
                                </w:rPr>
                                <w:t xml:space="preserve"> / </w:t>
                              </w:r>
                              <w:r w:rsidR="00332B85">
                                <w:rPr>
                                  <w:rStyle w:val="slostrnky"/>
                                  <w:noProof/>
                                </w:rPr>
                                <w:fldChar w:fldCharType="begin"/>
                              </w:r>
                              <w:r w:rsidR="00332B85">
                                <w:rPr>
                                  <w:rStyle w:val="slostrnky"/>
                                  <w:noProof/>
                                </w:rPr>
                                <w:instrText xml:space="preserve"> NUMPAGES   \* MERGEFORMAT </w:instrText>
                              </w:r>
                              <w:r w:rsidR="00332B85">
                                <w:rPr>
                                  <w:rStyle w:val="slostrnky"/>
                                  <w:noProof/>
                                </w:rPr>
                                <w:fldChar w:fldCharType="separate"/>
                              </w:r>
                              <w:r w:rsidR="00121A2D">
                                <w:rPr>
                                  <w:rStyle w:val="slostrnky"/>
                                  <w:noProof/>
                                </w:rPr>
                                <w:t>16</w:t>
                              </w:r>
                              <w:r w:rsidR="00332B8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332B85" w:rsidRPr="00727BE2" w:rsidRDefault="00106F8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2B85" w:rsidRPr="00727BE2">
                          <w:rPr>
                            <w:rStyle w:val="slostrnky"/>
                          </w:rPr>
                          <w:fldChar w:fldCharType="begin"/>
                        </w:r>
                        <w:r w:rsidR="00332B85" w:rsidRPr="00727BE2">
                          <w:rPr>
                            <w:rStyle w:val="slostrnky"/>
                          </w:rPr>
                          <w:instrText xml:space="preserve"> PAGE   \* MERGEFORMAT </w:instrText>
                        </w:r>
                        <w:r w:rsidR="00332B85" w:rsidRPr="00727BE2">
                          <w:rPr>
                            <w:rStyle w:val="slostrnky"/>
                          </w:rPr>
                          <w:fldChar w:fldCharType="separate"/>
                        </w:r>
                        <w:r w:rsidR="00121A2D">
                          <w:rPr>
                            <w:rStyle w:val="slostrnky"/>
                            <w:noProof/>
                          </w:rPr>
                          <w:t>1</w:t>
                        </w:r>
                        <w:r w:rsidR="00332B85" w:rsidRPr="00727BE2">
                          <w:rPr>
                            <w:rStyle w:val="slostrnky"/>
                          </w:rPr>
                          <w:fldChar w:fldCharType="end"/>
                        </w:r>
                        <w:r w:rsidR="00332B85" w:rsidRPr="00727BE2">
                          <w:rPr>
                            <w:rStyle w:val="slostrnky"/>
                          </w:rPr>
                          <w:t xml:space="preserve"> / </w:t>
                        </w:r>
                        <w:r w:rsidR="00332B85">
                          <w:rPr>
                            <w:rStyle w:val="slostrnky"/>
                            <w:noProof/>
                          </w:rPr>
                          <w:fldChar w:fldCharType="begin"/>
                        </w:r>
                        <w:r w:rsidR="00332B85">
                          <w:rPr>
                            <w:rStyle w:val="slostrnky"/>
                            <w:noProof/>
                          </w:rPr>
                          <w:instrText xml:space="preserve"> NUMPAGES   \* MERGEFORMAT </w:instrText>
                        </w:r>
                        <w:r w:rsidR="00332B85">
                          <w:rPr>
                            <w:rStyle w:val="slostrnky"/>
                            <w:noProof/>
                          </w:rPr>
                          <w:fldChar w:fldCharType="separate"/>
                        </w:r>
                        <w:r w:rsidR="00121A2D">
                          <w:rPr>
                            <w:rStyle w:val="slostrnky"/>
                            <w:noProof/>
                          </w:rPr>
                          <w:t>16</w:t>
                        </w:r>
                        <w:r w:rsidR="00332B8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F84" w:rsidRDefault="00106F84">
      <w:pPr>
        <w:spacing w:line="240" w:lineRule="auto"/>
      </w:pPr>
      <w:r>
        <w:separator/>
      </w:r>
    </w:p>
  </w:footnote>
  <w:footnote w:type="continuationSeparator" w:id="0">
    <w:p w:rsidR="00106F84" w:rsidRDefault="00106F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85" w:rsidRDefault="00332B85">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B85" w:rsidRDefault="00332B8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332B85" w:rsidRPr="00321BCC" w:rsidRDefault="00332B8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332B85" w:rsidRPr="00321BCC" w:rsidRDefault="00332B8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6B841FE">
      <w:start w:val="1"/>
      <w:numFmt w:val="upperLetter"/>
      <w:lvlText w:val="%1.)"/>
      <w:lvlJc w:val="left"/>
      <w:pPr>
        <w:ind w:left="672" w:hanging="360"/>
      </w:pPr>
      <w:rPr>
        <w:rFonts w:hint="default"/>
      </w:rPr>
    </w:lvl>
    <w:lvl w:ilvl="1" w:tplc="34CE21B8" w:tentative="1">
      <w:start w:val="1"/>
      <w:numFmt w:val="lowerLetter"/>
      <w:lvlText w:val="%2."/>
      <w:lvlJc w:val="left"/>
      <w:pPr>
        <w:ind w:left="1392" w:hanging="360"/>
      </w:pPr>
    </w:lvl>
    <w:lvl w:ilvl="2" w:tplc="011C0570" w:tentative="1">
      <w:start w:val="1"/>
      <w:numFmt w:val="lowerRoman"/>
      <w:lvlText w:val="%3."/>
      <w:lvlJc w:val="right"/>
      <w:pPr>
        <w:ind w:left="2112" w:hanging="180"/>
      </w:pPr>
    </w:lvl>
    <w:lvl w:ilvl="3" w:tplc="D612E988" w:tentative="1">
      <w:start w:val="1"/>
      <w:numFmt w:val="decimal"/>
      <w:lvlText w:val="%4."/>
      <w:lvlJc w:val="left"/>
      <w:pPr>
        <w:ind w:left="2832" w:hanging="360"/>
      </w:pPr>
    </w:lvl>
    <w:lvl w:ilvl="4" w:tplc="8F30945C" w:tentative="1">
      <w:start w:val="1"/>
      <w:numFmt w:val="lowerLetter"/>
      <w:lvlText w:val="%5."/>
      <w:lvlJc w:val="left"/>
      <w:pPr>
        <w:ind w:left="3552" w:hanging="360"/>
      </w:pPr>
    </w:lvl>
    <w:lvl w:ilvl="5" w:tplc="2B641928" w:tentative="1">
      <w:start w:val="1"/>
      <w:numFmt w:val="lowerRoman"/>
      <w:lvlText w:val="%6."/>
      <w:lvlJc w:val="right"/>
      <w:pPr>
        <w:ind w:left="4272" w:hanging="180"/>
      </w:pPr>
    </w:lvl>
    <w:lvl w:ilvl="6" w:tplc="5E14BE50" w:tentative="1">
      <w:start w:val="1"/>
      <w:numFmt w:val="decimal"/>
      <w:lvlText w:val="%7."/>
      <w:lvlJc w:val="left"/>
      <w:pPr>
        <w:ind w:left="4992" w:hanging="360"/>
      </w:pPr>
    </w:lvl>
    <w:lvl w:ilvl="7" w:tplc="B28AF9C4" w:tentative="1">
      <w:start w:val="1"/>
      <w:numFmt w:val="lowerLetter"/>
      <w:lvlText w:val="%8."/>
      <w:lvlJc w:val="left"/>
      <w:pPr>
        <w:ind w:left="5712" w:hanging="360"/>
      </w:pPr>
    </w:lvl>
    <w:lvl w:ilvl="8" w:tplc="5772488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DB445996">
      <w:start w:val="1"/>
      <w:numFmt w:val="bullet"/>
      <w:lvlText w:val=""/>
      <w:lvlJc w:val="left"/>
      <w:pPr>
        <w:ind w:left="984" w:hanging="360"/>
      </w:pPr>
      <w:rPr>
        <w:rFonts w:ascii="Symbol" w:hAnsi="Symbol" w:hint="default"/>
      </w:rPr>
    </w:lvl>
    <w:lvl w:ilvl="1" w:tplc="54CC6C5E" w:tentative="1">
      <w:start w:val="1"/>
      <w:numFmt w:val="bullet"/>
      <w:lvlText w:val="o"/>
      <w:lvlJc w:val="left"/>
      <w:pPr>
        <w:ind w:left="1704" w:hanging="360"/>
      </w:pPr>
      <w:rPr>
        <w:rFonts w:ascii="Courier New" w:hAnsi="Courier New" w:cs="Courier New" w:hint="default"/>
      </w:rPr>
    </w:lvl>
    <w:lvl w:ilvl="2" w:tplc="E80E0182" w:tentative="1">
      <w:start w:val="1"/>
      <w:numFmt w:val="bullet"/>
      <w:lvlText w:val=""/>
      <w:lvlJc w:val="left"/>
      <w:pPr>
        <w:ind w:left="2424" w:hanging="360"/>
      </w:pPr>
      <w:rPr>
        <w:rFonts w:ascii="Wingdings" w:hAnsi="Wingdings" w:hint="default"/>
      </w:rPr>
    </w:lvl>
    <w:lvl w:ilvl="3" w:tplc="3BA20A84" w:tentative="1">
      <w:start w:val="1"/>
      <w:numFmt w:val="bullet"/>
      <w:lvlText w:val=""/>
      <w:lvlJc w:val="left"/>
      <w:pPr>
        <w:ind w:left="3144" w:hanging="360"/>
      </w:pPr>
      <w:rPr>
        <w:rFonts w:ascii="Symbol" w:hAnsi="Symbol" w:hint="default"/>
      </w:rPr>
    </w:lvl>
    <w:lvl w:ilvl="4" w:tplc="E370F626" w:tentative="1">
      <w:start w:val="1"/>
      <w:numFmt w:val="bullet"/>
      <w:lvlText w:val="o"/>
      <w:lvlJc w:val="left"/>
      <w:pPr>
        <w:ind w:left="3864" w:hanging="360"/>
      </w:pPr>
      <w:rPr>
        <w:rFonts w:ascii="Courier New" w:hAnsi="Courier New" w:cs="Courier New" w:hint="default"/>
      </w:rPr>
    </w:lvl>
    <w:lvl w:ilvl="5" w:tplc="989E6EDE" w:tentative="1">
      <w:start w:val="1"/>
      <w:numFmt w:val="bullet"/>
      <w:lvlText w:val=""/>
      <w:lvlJc w:val="left"/>
      <w:pPr>
        <w:ind w:left="4584" w:hanging="360"/>
      </w:pPr>
      <w:rPr>
        <w:rFonts w:ascii="Wingdings" w:hAnsi="Wingdings" w:hint="default"/>
      </w:rPr>
    </w:lvl>
    <w:lvl w:ilvl="6" w:tplc="DA406A40" w:tentative="1">
      <w:start w:val="1"/>
      <w:numFmt w:val="bullet"/>
      <w:lvlText w:val=""/>
      <w:lvlJc w:val="left"/>
      <w:pPr>
        <w:ind w:left="5304" w:hanging="360"/>
      </w:pPr>
      <w:rPr>
        <w:rFonts w:ascii="Symbol" w:hAnsi="Symbol" w:hint="default"/>
      </w:rPr>
    </w:lvl>
    <w:lvl w:ilvl="7" w:tplc="AEA6CCEE" w:tentative="1">
      <w:start w:val="1"/>
      <w:numFmt w:val="bullet"/>
      <w:lvlText w:val="o"/>
      <w:lvlJc w:val="left"/>
      <w:pPr>
        <w:ind w:left="6024" w:hanging="360"/>
      </w:pPr>
      <w:rPr>
        <w:rFonts w:ascii="Courier New" w:hAnsi="Courier New" w:cs="Courier New" w:hint="default"/>
      </w:rPr>
    </w:lvl>
    <w:lvl w:ilvl="8" w:tplc="71FE8CB2"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3DEAA5C2">
      <w:start w:val="1"/>
      <w:numFmt w:val="lowerLetter"/>
      <w:lvlText w:val="%1)"/>
      <w:lvlJc w:val="left"/>
      <w:pPr>
        <w:ind w:left="720" w:hanging="360"/>
      </w:pPr>
    </w:lvl>
    <w:lvl w:ilvl="1" w:tplc="758290AC">
      <w:start w:val="1"/>
      <w:numFmt w:val="lowerLetter"/>
      <w:lvlText w:val="%2."/>
      <w:lvlJc w:val="left"/>
      <w:pPr>
        <w:ind w:left="1440" w:hanging="360"/>
      </w:pPr>
    </w:lvl>
    <w:lvl w:ilvl="2" w:tplc="9020A60A">
      <w:start w:val="1"/>
      <w:numFmt w:val="lowerRoman"/>
      <w:lvlText w:val="%3."/>
      <w:lvlJc w:val="right"/>
      <w:pPr>
        <w:ind w:left="2160" w:hanging="180"/>
      </w:pPr>
    </w:lvl>
    <w:lvl w:ilvl="3" w:tplc="3C40AE72">
      <w:start w:val="1"/>
      <w:numFmt w:val="decimal"/>
      <w:lvlText w:val="%4."/>
      <w:lvlJc w:val="left"/>
      <w:pPr>
        <w:ind w:left="2880" w:hanging="360"/>
      </w:pPr>
    </w:lvl>
    <w:lvl w:ilvl="4" w:tplc="E4542CD2">
      <w:start w:val="1"/>
      <w:numFmt w:val="lowerLetter"/>
      <w:lvlText w:val="%5."/>
      <w:lvlJc w:val="left"/>
      <w:pPr>
        <w:ind w:left="3600" w:hanging="360"/>
      </w:pPr>
    </w:lvl>
    <w:lvl w:ilvl="5" w:tplc="E94CCD74">
      <w:start w:val="1"/>
      <w:numFmt w:val="lowerRoman"/>
      <w:lvlText w:val="%6."/>
      <w:lvlJc w:val="right"/>
      <w:pPr>
        <w:ind w:left="4320" w:hanging="180"/>
      </w:pPr>
    </w:lvl>
    <w:lvl w:ilvl="6" w:tplc="6C56A444">
      <w:start w:val="1"/>
      <w:numFmt w:val="decimal"/>
      <w:lvlText w:val="%7."/>
      <w:lvlJc w:val="left"/>
      <w:pPr>
        <w:ind w:left="5040" w:hanging="360"/>
      </w:pPr>
    </w:lvl>
    <w:lvl w:ilvl="7" w:tplc="32F687DE">
      <w:start w:val="1"/>
      <w:numFmt w:val="lowerLetter"/>
      <w:lvlText w:val="%8."/>
      <w:lvlJc w:val="left"/>
      <w:pPr>
        <w:ind w:left="5760" w:hanging="360"/>
      </w:pPr>
    </w:lvl>
    <w:lvl w:ilvl="8" w:tplc="E47AAEBE">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D8306A5E">
      <w:start w:val="1"/>
      <w:numFmt w:val="bullet"/>
      <w:lvlText w:val=""/>
      <w:lvlJc w:val="left"/>
      <w:pPr>
        <w:ind w:left="1068" w:hanging="360"/>
      </w:pPr>
      <w:rPr>
        <w:rFonts w:ascii="Symbol" w:hAnsi="Symbol" w:hint="default"/>
      </w:rPr>
    </w:lvl>
    <w:lvl w:ilvl="1" w:tplc="05C0E40E">
      <w:start w:val="1"/>
      <w:numFmt w:val="bullet"/>
      <w:lvlText w:val="o"/>
      <w:lvlJc w:val="left"/>
      <w:pPr>
        <w:ind w:left="1788" w:hanging="360"/>
      </w:pPr>
      <w:rPr>
        <w:rFonts w:ascii="Courier New" w:hAnsi="Courier New" w:cs="Courier New" w:hint="default"/>
      </w:rPr>
    </w:lvl>
    <w:lvl w:ilvl="2" w:tplc="9F785382" w:tentative="1">
      <w:start w:val="1"/>
      <w:numFmt w:val="bullet"/>
      <w:lvlText w:val=""/>
      <w:lvlJc w:val="left"/>
      <w:pPr>
        <w:ind w:left="2508" w:hanging="360"/>
      </w:pPr>
      <w:rPr>
        <w:rFonts w:ascii="Wingdings" w:hAnsi="Wingdings" w:hint="default"/>
      </w:rPr>
    </w:lvl>
    <w:lvl w:ilvl="3" w:tplc="3356E456" w:tentative="1">
      <w:start w:val="1"/>
      <w:numFmt w:val="bullet"/>
      <w:lvlText w:val=""/>
      <w:lvlJc w:val="left"/>
      <w:pPr>
        <w:ind w:left="3228" w:hanging="360"/>
      </w:pPr>
      <w:rPr>
        <w:rFonts w:ascii="Symbol" w:hAnsi="Symbol" w:hint="default"/>
      </w:rPr>
    </w:lvl>
    <w:lvl w:ilvl="4" w:tplc="673AB4A6" w:tentative="1">
      <w:start w:val="1"/>
      <w:numFmt w:val="bullet"/>
      <w:lvlText w:val="o"/>
      <w:lvlJc w:val="left"/>
      <w:pPr>
        <w:ind w:left="3948" w:hanging="360"/>
      </w:pPr>
      <w:rPr>
        <w:rFonts w:ascii="Courier New" w:hAnsi="Courier New" w:cs="Courier New" w:hint="default"/>
      </w:rPr>
    </w:lvl>
    <w:lvl w:ilvl="5" w:tplc="EEFA8826" w:tentative="1">
      <w:start w:val="1"/>
      <w:numFmt w:val="bullet"/>
      <w:lvlText w:val=""/>
      <w:lvlJc w:val="left"/>
      <w:pPr>
        <w:ind w:left="4668" w:hanging="360"/>
      </w:pPr>
      <w:rPr>
        <w:rFonts w:ascii="Wingdings" w:hAnsi="Wingdings" w:hint="default"/>
      </w:rPr>
    </w:lvl>
    <w:lvl w:ilvl="6" w:tplc="93C42B82" w:tentative="1">
      <w:start w:val="1"/>
      <w:numFmt w:val="bullet"/>
      <w:lvlText w:val=""/>
      <w:lvlJc w:val="left"/>
      <w:pPr>
        <w:ind w:left="5388" w:hanging="360"/>
      </w:pPr>
      <w:rPr>
        <w:rFonts w:ascii="Symbol" w:hAnsi="Symbol" w:hint="default"/>
      </w:rPr>
    </w:lvl>
    <w:lvl w:ilvl="7" w:tplc="67C6997E" w:tentative="1">
      <w:start w:val="1"/>
      <w:numFmt w:val="bullet"/>
      <w:lvlText w:val="o"/>
      <w:lvlJc w:val="left"/>
      <w:pPr>
        <w:ind w:left="6108" w:hanging="360"/>
      </w:pPr>
      <w:rPr>
        <w:rFonts w:ascii="Courier New" w:hAnsi="Courier New" w:cs="Courier New" w:hint="default"/>
      </w:rPr>
    </w:lvl>
    <w:lvl w:ilvl="8" w:tplc="E11A3832"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177A10CE">
      <w:start w:val="1"/>
      <w:numFmt w:val="lowerLetter"/>
      <w:lvlText w:val="%1)"/>
      <w:lvlJc w:val="left"/>
      <w:pPr>
        <w:ind w:left="720" w:hanging="360"/>
      </w:pPr>
    </w:lvl>
    <w:lvl w:ilvl="1" w:tplc="1F00BA60" w:tentative="1">
      <w:start w:val="1"/>
      <w:numFmt w:val="lowerLetter"/>
      <w:lvlText w:val="%2."/>
      <w:lvlJc w:val="left"/>
      <w:pPr>
        <w:ind w:left="1440" w:hanging="360"/>
      </w:pPr>
    </w:lvl>
    <w:lvl w:ilvl="2" w:tplc="6824837A" w:tentative="1">
      <w:start w:val="1"/>
      <w:numFmt w:val="lowerRoman"/>
      <w:lvlText w:val="%3."/>
      <w:lvlJc w:val="right"/>
      <w:pPr>
        <w:ind w:left="2160" w:hanging="180"/>
      </w:pPr>
    </w:lvl>
    <w:lvl w:ilvl="3" w:tplc="676C26EA" w:tentative="1">
      <w:start w:val="1"/>
      <w:numFmt w:val="decimal"/>
      <w:lvlText w:val="%4."/>
      <w:lvlJc w:val="left"/>
      <w:pPr>
        <w:ind w:left="2880" w:hanging="360"/>
      </w:pPr>
    </w:lvl>
    <w:lvl w:ilvl="4" w:tplc="315E5C26" w:tentative="1">
      <w:start w:val="1"/>
      <w:numFmt w:val="lowerLetter"/>
      <w:lvlText w:val="%5."/>
      <w:lvlJc w:val="left"/>
      <w:pPr>
        <w:ind w:left="3600" w:hanging="360"/>
      </w:pPr>
    </w:lvl>
    <w:lvl w:ilvl="5" w:tplc="884AF712" w:tentative="1">
      <w:start w:val="1"/>
      <w:numFmt w:val="lowerRoman"/>
      <w:lvlText w:val="%6."/>
      <w:lvlJc w:val="right"/>
      <w:pPr>
        <w:ind w:left="4320" w:hanging="180"/>
      </w:pPr>
    </w:lvl>
    <w:lvl w:ilvl="6" w:tplc="1CAA07AA" w:tentative="1">
      <w:start w:val="1"/>
      <w:numFmt w:val="decimal"/>
      <w:lvlText w:val="%7."/>
      <w:lvlJc w:val="left"/>
      <w:pPr>
        <w:ind w:left="5040" w:hanging="360"/>
      </w:pPr>
    </w:lvl>
    <w:lvl w:ilvl="7" w:tplc="4CD4E7E2" w:tentative="1">
      <w:start w:val="1"/>
      <w:numFmt w:val="lowerLetter"/>
      <w:lvlText w:val="%8."/>
      <w:lvlJc w:val="left"/>
      <w:pPr>
        <w:ind w:left="5760" w:hanging="360"/>
      </w:pPr>
    </w:lvl>
    <w:lvl w:ilvl="8" w:tplc="56068604"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DFFAF7EE">
      <w:start w:val="1"/>
      <w:numFmt w:val="bullet"/>
      <w:lvlText w:val=""/>
      <w:lvlJc w:val="left"/>
      <w:pPr>
        <w:tabs>
          <w:tab w:val="num" w:pos="1080"/>
        </w:tabs>
        <w:ind w:left="1080" w:hanging="360"/>
      </w:pPr>
      <w:rPr>
        <w:rFonts w:ascii="Wingdings" w:hAnsi="Wingdings" w:hint="default"/>
      </w:rPr>
    </w:lvl>
    <w:lvl w:ilvl="1" w:tplc="21E6F4D6" w:tentative="1">
      <w:start w:val="1"/>
      <w:numFmt w:val="bullet"/>
      <w:lvlText w:val="o"/>
      <w:lvlJc w:val="left"/>
      <w:pPr>
        <w:tabs>
          <w:tab w:val="num" w:pos="1800"/>
        </w:tabs>
        <w:ind w:left="1800" w:hanging="360"/>
      </w:pPr>
      <w:rPr>
        <w:rFonts w:ascii="Courier New" w:hAnsi="Courier New" w:cs="Courier New" w:hint="default"/>
      </w:rPr>
    </w:lvl>
    <w:lvl w:ilvl="2" w:tplc="5B74092C" w:tentative="1">
      <w:start w:val="1"/>
      <w:numFmt w:val="bullet"/>
      <w:lvlText w:val=""/>
      <w:lvlJc w:val="left"/>
      <w:pPr>
        <w:tabs>
          <w:tab w:val="num" w:pos="2520"/>
        </w:tabs>
        <w:ind w:left="2520" w:hanging="360"/>
      </w:pPr>
      <w:rPr>
        <w:rFonts w:ascii="Wingdings" w:hAnsi="Wingdings" w:hint="default"/>
      </w:rPr>
    </w:lvl>
    <w:lvl w:ilvl="3" w:tplc="5D389100" w:tentative="1">
      <w:start w:val="1"/>
      <w:numFmt w:val="bullet"/>
      <w:lvlText w:val=""/>
      <w:lvlJc w:val="left"/>
      <w:pPr>
        <w:tabs>
          <w:tab w:val="num" w:pos="3240"/>
        </w:tabs>
        <w:ind w:left="3240" w:hanging="360"/>
      </w:pPr>
      <w:rPr>
        <w:rFonts w:ascii="Symbol" w:hAnsi="Symbol" w:hint="default"/>
      </w:rPr>
    </w:lvl>
    <w:lvl w:ilvl="4" w:tplc="427E59DA" w:tentative="1">
      <w:start w:val="1"/>
      <w:numFmt w:val="bullet"/>
      <w:lvlText w:val="o"/>
      <w:lvlJc w:val="left"/>
      <w:pPr>
        <w:tabs>
          <w:tab w:val="num" w:pos="3960"/>
        </w:tabs>
        <w:ind w:left="3960" w:hanging="360"/>
      </w:pPr>
      <w:rPr>
        <w:rFonts w:ascii="Courier New" w:hAnsi="Courier New" w:cs="Courier New" w:hint="default"/>
      </w:rPr>
    </w:lvl>
    <w:lvl w:ilvl="5" w:tplc="8064F3B8" w:tentative="1">
      <w:start w:val="1"/>
      <w:numFmt w:val="bullet"/>
      <w:lvlText w:val=""/>
      <w:lvlJc w:val="left"/>
      <w:pPr>
        <w:tabs>
          <w:tab w:val="num" w:pos="4680"/>
        </w:tabs>
        <w:ind w:left="4680" w:hanging="360"/>
      </w:pPr>
      <w:rPr>
        <w:rFonts w:ascii="Wingdings" w:hAnsi="Wingdings" w:hint="default"/>
      </w:rPr>
    </w:lvl>
    <w:lvl w:ilvl="6" w:tplc="A3F6B51E" w:tentative="1">
      <w:start w:val="1"/>
      <w:numFmt w:val="bullet"/>
      <w:lvlText w:val=""/>
      <w:lvlJc w:val="left"/>
      <w:pPr>
        <w:tabs>
          <w:tab w:val="num" w:pos="5400"/>
        </w:tabs>
        <w:ind w:left="5400" w:hanging="360"/>
      </w:pPr>
      <w:rPr>
        <w:rFonts w:ascii="Symbol" w:hAnsi="Symbol" w:hint="default"/>
      </w:rPr>
    </w:lvl>
    <w:lvl w:ilvl="7" w:tplc="DFF8E312" w:tentative="1">
      <w:start w:val="1"/>
      <w:numFmt w:val="bullet"/>
      <w:lvlText w:val="o"/>
      <w:lvlJc w:val="left"/>
      <w:pPr>
        <w:tabs>
          <w:tab w:val="num" w:pos="6120"/>
        </w:tabs>
        <w:ind w:left="6120" w:hanging="360"/>
      </w:pPr>
      <w:rPr>
        <w:rFonts w:ascii="Courier New" w:hAnsi="Courier New" w:cs="Courier New" w:hint="default"/>
      </w:rPr>
    </w:lvl>
    <w:lvl w:ilvl="8" w:tplc="A956FA26"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0717E"/>
    <w:rsid w:val="00010ADE"/>
    <w:rsid w:val="000173A9"/>
    <w:rsid w:val="00027476"/>
    <w:rsid w:val="000305B2"/>
    <w:rsid w:val="00034D99"/>
    <w:rsid w:val="00037AA8"/>
    <w:rsid w:val="000412FB"/>
    <w:rsid w:val="0004299A"/>
    <w:rsid w:val="00043DF0"/>
    <w:rsid w:val="000525B3"/>
    <w:rsid w:val="0005721F"/>
    <w:rsid w:val="00066D16"/>
    <w:rsid w:val="000802D4"/>
    <w:rsid w:val="00087478"/>
    <w:rsid w:val="00092B9A"/>
    <w:rsid w:val="000951D4"/>
    <w:rsid w:val="000A44DD"/>
    <w:rsid w:val="000A6A41"/>
    <w:rsid w:val="000A7405"/>
    <w:rsid w:val="000B37A4"/>
    <w:rsid w:val="000B6591"/>
    <w:rsid w:val="000C3CDA"/>
    <w:rsid w:val="000C566A"/>
    <w:rsid w:val="000C6C97"/>
    <w:rsid w:val="000D28AB"/>
    <w:rsid w:val="000D3CA7"/>
    <w:rsid w:val="000D4B1E"/>
    <w:rsid w:val="000D61CC"/>
    <w:rsid w:val="000D6AB4"/>
    <w:rsid w:val="000E166C"/>
    <w:rsid w:val="000E259A"/>
    <w:rsid w:val="000E41F2"/>
    <w:rsid w:val="000E46B9"/>
    <w:rsid w:val="000F0DBB"/>
    <w:rsid w:val="00100883"/>
    <w:rsid w:val="00105345"/>
    <w:rsid w:val="00106A74"/>
    <w:rsid w:val="00106F84"/>
    <w:rsid w:val="00107439"/>
    <w:rsid w:val="001159A7"/>
    <w:rsid w:val="0012187D"/>
    <w:rsid w:val="00121A2D"/>
    <w:rsid w:val="00121BE1"/>
    <w:rsid w:val="00122AB8"/>
    <w:rsid w:val="00124126"/>
    <w:rsid w:val="00127268"/>
    <w:rsid w:val="00137AB9"/>
    <w:rsid w:val="00142C4C"/>
    <w:rsid w:val="001471B1"/>
    <w:rsid w:val="0015509B"/>
    <w:rsid w:val="001558ED"/>
    <w:rsid w:val="001560ED"/>
    <w:rsid w:val="00157D71"/>
    <w:rsid w:val="00162F34"/>
    <w:rsid w:val="001652C1"/>
    <w:rsid w:val="00165B15"/>
    <w:rsid w:val="00166126"/>
    <w:rsid w:val="0016665D"/>
    <w:rsid w:val="00172A4E"/>
    <w:rsid w:val="0017474C"/>
    <w:rsid w:val="0017517B"/>
    <w:rsid w:val="00182D39"/>
    <w:rsid w:val="0018311B"/>
    <w:rsid w:val="001841F8"/>
    <w:rsid w:val="00184FBB"/>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20079"/>
    <w:rsid w:val="002202C8"/>
    <w:rsid w:val="00225E2C"/>
    <w:rsid w:val="0023258C"/>
    <w:rsid w:val="0024196C"/>
    <w:rsid w:val="0024308E"/>
    <w:rsid w:val="002466DA"/>
    <w:rsid w:val="0024776E"/>
    <w:rsid w:val="00262F84"/>
    <w:rsid w:val="00270D0C"/>
    <w:rsid w:val="00274011"/>
    <w:rsid w:val="002748B7"/>
    <w:rsid w:val="00290864"/>
    <w:rsid w:val="002918DA"/>
    <w:rsid w:val="002932DA"/>
    <w:rsid w:val="00293BC0"/>
    <w:rsid w:val="00294342"/>
    <w:rsid w:val="00295A22"/>
    <w:rsid w:val="002A0FB2"/>
    <w:rsid w:val="002A285B"/>
    <w:rsid w:val="002A4CCF"/>
    <w:rsid w:val="002A7B3A"/>
    <w:rsid w:val="002B1565"/>
    <w:rsid w:val="002B1AD5"/>
    <w:rsid w:val="002B312F"/>
    <w:rsid w:val="002C3BCF"/>
    <w:rsid w:val="002C6C32"/>
    <w:rsid w:val="002D03F1"/>
    <w:rsid w:val="002D44EA"/>
    <w:rsid w:val="002D4C12"/>
    <w:rsid w:val="002E0ECA"/>
    <w:rsid w:val="002F0971"/>
    <w:rsid w:val="002F0D46"/>
    <w:rsid w:val="002F0E90"/>
    <w:rsid w:val="002F2BF0"/>
    <w:rsid w:val="002F691A"/>
    <w:rsid w:val="002F6F62"/>
    <w:rsid w:val="00301ACB"/>
    <w:rsid w:val="00304C54"/>
    <w:rsid w:val="003073CB"/>
    <w:rsid w:val="0032045C"/>
    <w:rsid w:val="00321BCC"/>
    <w:rsid w:val="0032728F"/>
    <w:rsid w:val="00330E46"/>
    <w:rsid w:val="0033212C"/>
    <w:rsid w:val="00332B85"/>
    <w:rsid w:val="00335F41"/>
    <w:rsid w:val="00341697"/>
    <w:rsid w:val="00346B21"/>
    <w:rsid w:val="00352644"/>
    <w:rsid w:val="00354B0A"/>
    <w:rsid w:val="00363B6A"/>
    <w:rsid w:val="00372D0D"/>
    <w:rsid w:val="003742B2"/>
    <w:rsid w:val="00374550"/>
    <w:rsid w:val="00374638"/>
    <w:rsid w:val="0037465C"/>
    <w:rsid w:val="00376CD7"/>
    <w:rsid w:val="00377956"/>
    <w:rsid w:val="003811C2"/>
    <w:rsid w:val="00386EE0"/>
    <w:rsid w:val="00393D57"/>
    <w:rsid w:val="0039431B"/>
    <w:rsid w:val="00395630"/>
    <w:rsid w:val="003959E5"/>
    <w:rsid w:val="003960FE"/>
    <w:rsid w:val="00396EC9"/>
    <w:rsid w:val="003A1915"/>
    <w:rsid w:val="003A1E25"/>
    <w:rsid w:val="003A4F57"/>
    <w:rsid w:val="003A5077"/>
    <w:rsid w:val="003A65E1"/>
    <w:rsid w:val="003B20A3"/>
    <w:rsid w:val="003C0573"/>
    <w:rsid w:val="003C2711"/>
    <w:rsid w:val="003C571F"/>
    <w:rsid w:val="003C5F49"/>
    <w:rsid w:val="003D6683"/>
    <w:rsid w:val="003E21C0"/>
    <w:rsid w:val="003E3489"/>
    <w:rsid w:val="003E582E"/>
    <w:rsid w:val="003F0A33"/>
    <w:rsid w:val="004004EC"/>
    <w:rsid w:val="00400DAA"/>
    <w:rsid w:val="00402DC4"/>
    <w:rsid w:val="004167AA"/>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06"/>
    <w:rsid w:val="00467D84"/>
    <w:rsid w:val="00470A4E"/>
    <w:rsid w:val="004765CF"/>
    <w:rsid w:val="0048252F"/>
    <w:rsid w:val="00485B5D"/>
    <w:rsid w:val="00485E78"/>
    <w:rsid w:val="00496683"/>
    <w:rsid w:val="004A04E7"/>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F2C"/>
    <w:rsid w:val="00551326"/>
    <w:rsid w:val="00557B5B"/>
    <w:rsid w:val="00564461"/>
    <w:rsid w:val="00570DEC"/>
    <w:rsid w:val="00577435"/>
    <w:rsid w:val="0058167C"/>
    <w:rsid w:val="00582F28"/>
    <w:rsid w:val="00592D2D"/>
    <w:rsid w:val="005A0A0A"/>
    <w:rsid w:val="005A384C"/>
    <w:rsid w:val="005A57C5"/>
    <w:rsid w:val="005A5E8B"/>
    <w:rsid w:val="005A7C11"/>
    <w:rsid w:val="005B0B4F"/>
    <w:rsid w:val="005B12EC"/>
    <w:rsid w:val="005B4C0A"/>
    <w:rsid w:val="005C340C"/>
    <w:rsid w:val="005C7732"/>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22E04"/>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C306A"/>
    <w:rsid w:val="006C42CF"/>
    <w:rsid w:val="006C6903"/>
    <w:rsid w:val="006D0812"/>
    <w:rsid w:val="006D302A"/>
    <w:rsid w:val="006D3A84"/>
    <w:rsid w:val="006D648C"/>
    <w:rsid w:val="006E14A6"/>
    <w:rsid w:val="006E1628"/>
    <w:rsid w:val="006E30C3"/>
    <w:rsid w:val="006E668E"/>
    <w:rsid w:val="006E75D2"/>
    <w:rsid w:val="006F1E10"/>
    <w:rsid w:val="006F2373"/>
    <w:rsid w:val="006F2664"/>
    <w:rsid w:val="006F3D05"/>
    <w:rsid w:val="006F4A91"/>
    <w:rsid w:val="00704F7D"/>
    <w:rsid w:val="0071016E"/>
    <w:rsid w:val="00714287"/>
    <w:rsid w:val="00721645"/>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A6939"/>
    <w:rsid w:val="007B4DB4"/>
    <w:rsid w:val="007B511B"/>
    <w:rsid w:val="007C40FB"/>
    <w:rsid w:val="007C5A0C"/>
    <w:rsid w:val="007C6EFE"/>
    <w:rsid w:val="007D5B8A"/>
    <w:rsid w:val="007D5CDF"/>
    <w:rsid w:val="007D65C7"/>
    <w:rsid w:val="007E0D07"/>
    <w:rsid w:val="007E1596"/>
    <w:rsid w:val="007E170F"/>
    <w:rsid w:val="007F7A88"/>
    <w:rsid w:val="0080004F"/>
    <w:rsid w:val="00812173"/>
    <w:rsid w:val="0081653D"/>
    <w:rsid w:val="0082541A"/>
    <w:rsid w:val="008277D2"/>
    <w:rsid w:val="00833E1A"/>
    <w:rsid w:val="0084070A"/>
    <w:rsid w:val="00845735"/>
    <w:rsid w:val="0084627F"/>
    <w:rsid w:val="00847089"/>
    <w:rsid w:val="0085000D"/>
    <w:rsid w:val="008519AB"/>
    <w:rsid w:val="00851BEB"/>
    <w:rsid w:val="00855526"/>
    <w:rsid w:val="00855F0E"/>
    <w:rsid w:val="00864BA3"/>
    <w:rsid w:val="008661B0"/>
    <w:rsid w:val="0087408F"/>
    <w:rsid w:val="008755CA"/>
    <w:rsid w:val="00876868"/>
    <w:rsid w:val="0088047D"/>
    <w:rsid w:val="00881C56"/>
    <w:rsid w:val="00882671"/>
    <w:rsid w:val="00884C6F"/>
    <w:rsid w:val="00886466"/>
    <w:rsid w:val="00886836"/>
    <w:rsid w:val="008873B4"/>
    <w:rsid w:val="008873D8"/>
    <w:rsid w:val="00890733"/>
    <w:rsid w:val="00890C65"/>
    <w:rsid w:val="00891DFD"/>
    <w:rsid w:val="0089200D"/>
    <w:rsid w:val="008A1377"/>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7FC3"/>
    <w:rsid w:val="008F1852"/>
    <w:rsid w:val="008F2BA6"/>
    <w:rsid w:val="008F36D1"/>
    <w:rsid w:val="008F7E57"/>
    <w:rsid w:val="00900A72"/>
    <w:rsid w:val="00900C1E"/>
    <w:rsid w:val="00907FE3"/>
    <w:rsid w:val="00911493"/>
    <w:rsid w:val="0092099E"/>
    <w:rsid w:val="00922C57"/>
    <w:rsid w:val="00924A31"/>
    <w:rsid w:val="00925595"/>
    <w:rsid w:val="00925E4B"/>
    <w:rsid w:val="009403C9"/>
    <w:rsid w:val="00940875"/>
    <w:rsid w:val="009468E1"/>
    <w:rsid w:val="00947F4C"/>
    <w:rsid w:val="00951CC1"/>
    <w:rsid w:val="00952002"/>
    <w:rsid w:val="009535F2"/>
    <w:rsid w:val="00964661"/>
    <w:rsid w:val="009675C0"/>
    <w:rsid w:val="009705FA"/>
    <w:rsid w:val="00974D57"/>
    <w:rsid w:val="00977112"/>
    <w:rsid w:val="00981C59"/>
    <w:rsid w:val="0098290B"/>
    <w:rsid w:val="009843EF"/>
    <w:rsid w:val="00984638"/>
    <w:rsid w:val="009869CB"/>
    <w:rsid w:val="00987CCB"/>
    <w:rsid w:val="009918E8"/>
    <w:rsid w:val="009978FB"/>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10"/>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7514"/>
    <w:rsid w:val="00A504C8"/>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1080"/>
    <w:rsid w:val="00AD3095"/>
    <w:rsid w:val="00AE00C0"/>
    <w:rsid w:val="00AE0987"/>
    <w:rsid w:val="00AE273C"/>
    <w:rsid w:val="00AE4715"/>
    <w:rsid w:val="00AE53A3"/>
    <w:rsid w:val="00AE5C7C"/>
    <w:rsid w:val="00AF6E44"/>
    <w:rsid w:val="00B00B4C"/>
    <w:rsid w:val="00B04A01"/>
    <w:rsid w:val="00B05C3F"/>
    <w:rsid w:val="00B101D7"/>
    <w:rsid w:val="00B132D0"/>
    <w:rsid w:val="00B13943"/>
    <w:rsid w:val="00B2112B"/>
    <w:rsid w:val="00B25F23"/>
    <w:rsid w:val="00B36031"/>
    <w:rsid w:val="00B37CA3"/>
    <w:rsid w:val="00B4371E"/>
    <w:rsid w:val="00B52B54"/>
    <w:rsid w:val="00B52E9D"/>
    <w:rsid w:val="00B54E8D"/>
    <w:rsid w:val="00B5596D"/>
    <w:rsid w:val="00B60005"/>
    <w:rsid w:val="00B62703"/>
    <w:rsid w:val="00B6387D"/>
    <w:rsid w:val="00B63CDB"/>
    <w:rsid w:val="00B6441D"/>
    <w:rsid w:val="00B67C45"/>
    <w:rsid w:val="00B777E0"/>
    <w:rsid w:val="00B826E5"/>
    <w:rsid w:val="00B8342C"/>
    <w:rsid w:val="00B960BF"/>
    <w:rsid w:val="00BA16BB"/>
    <w:rsid w:val="00BA1B2A"/>
    <w:rsid w:val="00BA24E8"/>
    <w:rsid w:val="00BA4F7F"/>
    <w:rsid w:val="00BB044F"/>
    <w:rsid w:val="00BB745F"/>
    <w:rsid w:val="00BC1F6C"/>
    <w:rsid w:val="00BD3AB0"/>
    <w:rsid w:val="00BD53CD"/>
    <w:rsid w:val="00BE0575"/>
    <w:rsid w:val="00BE6222"/>
    <w:rsid w:val="00BF05E5"/>
    <w:rsid w:val="00BF1450"/>
    <w:rsid w:val="00BF1FB9"/>
    <w:rsid w:val="00BF2B3B"/>
    <w:rsid w:val="00C0494E"/>
    <w:rsid w:val="00C11D8C"/>
    <w:rsid w:val="00C15111"/>
    <w:rsid w:val="00C16261"/>
    <w:rsid w:val="00C307CA"/>
    <w:rsid w:val="00C37B33"/>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C7601"/>
    <w:rsid w:val="00CD17E8"/>
    <w:rsid w:val="00CD2F41"/>
    <w:rsid w:val="00CD573A"/>
    <w:rsid w:val="00CD7B43"/>
    <w:rsid w:val="00CE0A08"/>
    <w:rsid w:val="00CE0FBA"/>
    <w:rsid w:val="00CE2DE6"/>
    <w:rsid w:val="00CE3635"/>
    <w:rsid w:val="00D056E1"/>
    <w:rsid w:val="00D136A8"/>
    <w:rsid w:val="00D14011"/>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D42A0"/>
    <w:rsid w:val="00DD6D7D"/>
    <w:rsid w:val="00DE000D"/>
    <w:rsid w:val="00DE353E"/>
    <w:rsid w:val="00E07F55"/>
    <w:rsid w:val="00E106D2"/>
    <w:rsid w:val="00E152DE"/>
    <w:rsid w:val="00E40B22"/>
    <w:rsid w:val="00E41313"/>
    <w:rsid w:val="00E4234F"/>
    <w:rsid w:val="00E4753C"/>
    <w:rsid w:val="00E513AD"/>
    <w:rsid w:val="00E53743"/>
    <w:rsid w:val="00E600E8"/>
    <w:rsid w:val="00E616F8"/>
    <w:rsid w:val="00E620BE"/>
    <w:rsid w:val="00E753E1"/>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E0E9E"/>
    <w:rsid w:val="00EE3B0A"/>
    <w:rsid w:val="00EF1E86"/>
    <w:rsid w:val="00F01128"/>
    <w:rsid w:val="00F043FF"/>
    <w:rsid w:val="00F04994"/>
    <w:rsid w:val="00F144D3"/>
    <w:rsid w:val="00F16577"/>
    <w:rsid w:val="00F17516"/>
    <w:rsid w:val="00F202F3"/>
    <w:rsid w:val="00F276C8"/>
    <w:rsid w:val="00F32177"/>
    <w:rsid w:val="00F3269F"/>
    <w:rsid w:val="00F32CED"/>
    <w:rsid w:val="00F36299"/>
    <w:rsid w:val="00F36FC8"/>
    <w:rsid w:val="00F40F01"/>
    <w:rsid w:val="00F430D2"/>
    <w:rsid w:val="00F45124"/>
    <w:rsid w:val="00F476C8"/>
    <w:rsid w:val="00F527F4"/>
    <w:rsid w:val="00F544E0"/>
    <w:rsid w:val="00F57142"/>
    <w:rsid w:val="00F6014B"/>
    <w:rsid w:val="00F62186"/>
    <w:rsid w:val="00F64209"/>
    <w:rsid w:val="00F649EE"/>
    <w:rsid w:val="00F72AB3"/>
    <w:rsid w:val="00F73C0C"/>
    <w:rsid w:val="00F76076"/>
    <w:rsid w:val="00F805A1"/>
    <w:rsid w:val="00F8342B"/>
    <w:rsid w:val="00F8414F"/>
    <w:rsid w:val="00F86A10"/>
    <w:rsid w:val="00F94597"/>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0CDF"/>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04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46D516E-E9A6-4F56-A0BF-46D4730A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6097</Words>
  <Characters>35978</Characters>
  <Application>Microsoft Office Word</Application>
  <DocSecurity>0</DocSecurity>
  <Lines>299</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6</cp:revision>
  <cp:lastPrinted>2023-05-03T11:04:00Z</cp:lastPrinted>
  <dcterms:created xsi:type="dcterms:W3CDTF">2023-04-19T11:06:00Z</dcterms:created>
  <dcterms:modified xsi:type="dcterms:W3CDTF">2023-05-03T11:04:00Z</dcterms:modified>
</cp:coreProperties>
</file>